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966C5" w14:textId="54143ED8" w:rsidR="00082513" w:rsidRPr="000F7E4F" w:rsidRDefault="009A7817" w:rsidP="000F7E4F">
      <w:pPr>
        <w:tabs>
          <w:tab w:val="left" w:pos="7110"/>
        </w:tabs>
        <w:spacing w:after="0" w:line="240" w:lineRule="auto"/>
        <w:rPr>
          <w:rFonts w:ascii="Arial" w:hAnsi="Arial" w:cs="Arial"/>
          <w:b/>
          <w:i/>
          <w:sz w:val="24"/>
          <w:szCs w:val="24"/>
        </w:rPr>
      </w:pPr>
      <w:r w:rsidRPr="000F7E4F">
        <w:rPr>
          <w:rFonts w:ascii="Arial" w:hAnsi="Arial" w:cs="Arial"/>
          <w:noProof/>
          <w:sz w:val="24"/>
          <w:szCs w:val="24"/>
        </w:rPr>
        <w:drawing>
          <wp:anchor distT="0" distB="0" distL="114300" distR="114300" simplePos="0" relativeHeight="251659264" behindDoc="1" locked="0" layoutInCell="1" allowOverlap="1" wp14:anchorId="503A3D91" wp14:editId="583E019F">
            <wp:simplePos x="0" y="0"/>
            <wp:positionH relativeFrom="column">
              <wp:posOffset>5105400</wp:posOffset>
            </wp:positionH>
            <wp:positionV relativeFrom="paragraph">
              <wp:posOffset>228600</wp:posOffset>
            </wp:positionV>
            <wp:extent cx="1600200" cy="868045"/>
            <wp:effectExtent l="0" t="0" r="0" b="8255"/>
            <wp:wrapTight wrapText="bothSides">
              <wp:wrapPolygon edited="0">
                <wp:start x="0" y="0"/>
                <wp:lineTo x="0" y="21331"/>
                <wp:lineTo x="21343" y="21331"/>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868045"/>
                    </a:xfrm>
                    <a:prstGeom prst="rect">
                      <a:avLst/>
                    </a:prstGeom>
                    <a:noFill/>
                  </pic:spPr>
                </pic:pic>
              </a:graphicData>
            </a:graphic>
            <wp14:sizeRelH relativeFrom="page">
              <wp14:pctWidth>0</wp14:pctWidth>
            </wp14:sizeRelH>
            <wp14:sizeRelV relativeFrom="page">
              <wp14:pctHeight>0</wp14:pctHeight>
            </wp14:sizeRelV>
          </wp:anchor>
        </w:drawing>
      </w:r>
      <w:r w:rsidR="00082513" w:rsidRPr="000F7E4F">
        <w:rPr>
          <w:rFonts w:ascii="Arial" w:hAnsi="Arial" w:cs="Arial"/>
          <w:noProof/>
          <w:sz w:val="24"/>
          <w:szCs w:val="24"/>
        </w:rPr>
        <w:drawing>
          <wp:inline distT="0" distB="0" distL="0" distR="0" wp14:anchorId="380259A7" wp14:editId="1EF05541">
            <wp:extent cx="2295525" cy="1524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959 100th eNews_FNL-edit tighter.png"/>
                    <pic:cNvPicPr/>
                  </pic:nvPicPr>
                  <pic:blipFill>
                    <a:blip r:embed="rId6">
                      <a:extLst>
                        <a:ext uri="{28A0092B-C50C-407E-A947-70E740481C1C}">
                          <a14:useLocalDpi xmlns:a14="http://schemas.microsoft.com/office/drawing/2010/main" val="0"/>
                        </a:ext>
                      </a:extLst>
                    </a:blip>
                    <a:stretch>
                      <a:fillRect/>
                    </a:stretch>
                  </pic:blipFill>
                  <pic:spPr>
                    <a:xfrm>
                      <a:off x="0" y="0"/>
                      <a:ext cx="2325610" cy="1544830"/>
                    </a:xfrm>
                    <a:prstGeom prst="rect">
                      <a:avLst/>
                    </a:prstGeom>
                  </pic:spPr>
                </pic:pic>
              </a:graphicData>
            </a:graphic>
          </wp:inline>
        </w:drawing>
      </w:r>
    </w:p>
    <w:p w14:paraId="25BE0E8C" w14:textId="215A477A" w:rsidR="00B32644" w:rsidRPr="000F7E4F" w:rsidRDefault="002D1719" w:rsidP="000F7E4F">
      <w:pPr>
        <w:tabs>
          <w:tab w:val="left" w:pos="7110"/>
        </w:tabs>
        <w:spacing w:after="0" w:line="240" w:lineRule="auto"/>
        <w:jc w:val="center"/>
        <w:rPr>
          <w:rFonts w:ascii="Arial" w:hAnsi="Arial" w:cs="Arial"/>
          <w:b/>
          <w:i/>
          <w:sz w:val="24"/>
          <w:szCs w:val="24"/>
        </w:rPr>
      </w:pPr>
      <w:r w:rsidRPr="000F7E4F">
        <w:rPr>
          <w:rFonts w:ascii="Arial" w:hAnsi="Arial" w:cs="Arial"/>
          <w:b/>
          <w:i/>
          <w:sz w:val="24"/>
          <w:szCs w:val="24"/>
        </w:rPr>
        <w:t xml:space="preserve">Rare, </w:t>
      </w:r>
      <w:r w:rsidR="00560154" w:rsidRPr="000F7E4F">
        <w:rPr>
          <w:rFonts w:ascii="Arial" w:hAnsi="Arial" w:cs="Arial"/>
          <w:b/>
          <w:i/>
          <w:sz w:val="24"/>
          <w:szCs w:val="24"/>
        </w:rPr>
        <w:t>B</w:t>
      </w:r>
      <w:r w:rsidRPr="000F7E4F">
        <w:rPr>
          <w:rFonts w:ascii="Arial" w:hAnsi="Arial" w:cs="Arial"/>
          <w:b/>
          <w:i/>
          <w:sz w:val="24"/>
          <w:szCs w:val="24"/>
        </w:rPr>
        <w:t xml:space="preserve">eautiful </w:t>
      </w:r>
      <w:r w:rsidR="00560154" w:rsidRPr="000F7E4F">
        <w:rPr>
          <w:rFonts w:ascii="Arial" w:hAnsi="Arial" w:cs="Arial"/>
          <w:b/>
          <w:i/>
          <w:sz w:val="24"/>
          <w:szCs w:val="24"/>
        </w:rPr>
        <w:t>&amp; Fascinating: 100 Years @FloridaMuseum</w:t>
      </w:r>
    </w:p>
    <w:p w14:paraId="4272451D" w14:textId="18EE4931" w:rsidR="002D1719" w:rsidRPr="000F7E4F" w:rsidRDefault="002D1719" w:rsidP="000F7E4F">
      <w:pPr>
        <w:spacing w:after="0" w:line="240" w:lineRule="auto"/>
        <w:jc w:val="center"/>
        <w:rPr>
          <w:rFonts w:ascii="Arial" w:hAnsi="Arial" w:cs="Arial"/>
          <w:b/>
          <w:sz w:val="24"/>
          <w:szCs w:val="24"/>
        </w:rPr>
      </w:pPr>
      <w:r w:rsidRPr="000F7E4F">
        <w:rPr>
          <w:rFonts w:ascii="Arial" w:hAnsi="Arial" w:cs="Arial"/>
          <w:b/>
          <w:sz w:val="24"/>
          <w:szCs w:val="24"/>
        </w:rPr>
        <w:t xml:space="preserve">Sept. </w:t>
      </w:r>
      <w:r w:rsidR="00560154" w:rsidRPr="000F7E4F">
        <w:rPr>
          <w:rFonts w:ascii="Arial" w:hAnsi="Arial" w:cs="Arial"/>
          <w:b/>
          <w:sz w:val="24"/>
          <w:szCs w:val="24"/>
        </w:rPr>
        <w:t>23, 2017-Jan. 7, 2018</w:t>
      </w:r>
    </w:p>
    <w:p w14:paraId="2A479922" w14:textId="77777777" w:rsidR="009520F0" w:rsidRPr="000F7E4F" w:rsidRDefault="009520F0" w:rsidP="000F7E4F">
      <w:pPr>
        <w:spacing w:after="0" w:line="240" w:lineRule="auto"/>
        <w:jc w:val="center"/>
        <w:rPr>
          <w:rFonts w:ascii="Arial" w:hAnsi="Arial" w:cs="Arial"/>
          <w:b/>
          <w:sz w:val="24"/>
          <w:szCs w:val="24"/>
        </w:rPr>
      </w:pPr>
    </w:p>
    <w:p w14:paraId="0740D199" w14:textId="70CFFCB0" w:rsidR="007D0C1E" w:rsidRDefault="009520F0" w:rsidP="000F7E4F">
      <w:pPr>
        <w:spacing w:after="0" w:line="240" w:lineRule="auto"/>
        <w:jc w:val="center"/>
        <w:rPr>
          <w:rFonts w:ascii="Arial" w:hAnsi="Arial" w:cs="Arial"/>
          <w:b/>
          <w:sz w:val="24"/>
          <w:szCs w:val="24"/>
        </w:rPr>
      </w:pPr>
      <w:r w:rsidRPr="000F7E4F">
        <w:rPr>
          <w:rFonts w:ascii="Arial" w:hAnsi="Arial" w:cs="Arial"/>
          <w:b/>
          <w:sz w:val="24"/>
          <w:szCs w:val="24"/>
        </w:rPr>
        <w:t>Photo Captions</w:t>
      </w:r>
    </w:p>
    <w:p w14:paraId="3C924B09" w14:textId="77777777" w:rsidR="000F7E4F" w:rsidRDefault="000F7E4F" w:rsidP="000F7E4F">
      <w:pPr>
        <w:spacing w:after="0" w:line="240" w:lineRule="auto"/>
        <w:jc w:val="center"/>
        <w:rPr>
          <w:rFonts w:ascii="Arial" w:hAnsi="Arial" w:cs="Arial"/>
          <w:b/>
          <w:sz w:val="24"/>
          <w:szCs w:val="24"/>
        </w:rPr>
      </w:pPr>
    </w:p>
    <w:p w14:paraId="4CAEAA59" w14:textId="77777777" w:rsidR="000F7E4F" w:rsidRPr="000F7E4F" w:rsidRDefault="000F7E4F" w:rsidP="000F7E4F">
      <w:pPr>
        <w:spacing w:after="0" w:line="240" w:lineRule="auto"/>
        <w:rPr>
          <w:rFonts w:ascii="Arial" w:hAnsi="Arial" w:cs="Arial"/>
          <w:sz w:val="24"/>
          <w:szCs w:val="24"/>
        </w:rPr>
      </w:pPr>
    </w:p>
    <w:p w14:paraId="63CA03DA" w14:textId="1D13CD7E" w:rsidR="000F7E4F" w:rsidRPr="000F7E4F" w:rsidRDefault="005F2C0F" w:rsidP="000F7E4F">
      <w:pPr>
        <w:spacing w:after="0" w:line="240" w:lineRule="auto"/>
        <w:rPr>
          <w:rFonts w:ascii="Arial" w:hAnsi="Arial" w:cs="Arial"/>
          <w:b/>
          <w:sz w:val="24"/>
          <w:szCs w:val="24"/>
        </w:rPr>
      </w:pPr>
      <w:r>
        <w:rPr>
          <w:rFonts w:ascii="Arial" w:hAnsi="Arial" w:cs="Arial"/>
          <w:b/>
          <w:sz w:val="24"/>
          <w:szCs w:val="24"/>
        </w:rPr>
        <w:t>01_</w:t>
      </w:r>
      <w:r w:rsidR="000F7E4F" w:rsidRPr="000F7E4F">
        <w:rPr>
          <w:rFonts w:ascii="Arial" w:hAnsi="Arial" w:cs="Arial"/>
          <w:b/>
          <w:sz w:val="24"/>
          <w:szCs w:val="24"/>
        </w:rPr>
        <w:t>Humback Whale</w:t>
      </w:r>
      <w:r>
        <w:rPr>
          <w:rFonts w:ascii="Arial" w:hAnsi="Arial" w:cs="Arial"/>
          <w:b/>
          <w:sz w:val="24"/>
          <w:szCs w:val="24"/>
        </w:rPr>
        <w:t xml:space="preserve"> -</w:t>
      </w:r>
      <w:r w:rsidRPr="005F2C0F">
        <w:rPr>
          <w:rFonts w:ascii="Arial" w:hAnsi="Arial" w:cs="Arial"/>
          <w:b/>
          <w:sz w:val="24"/>
          <w:szCs w:val="24"/>
        </w:rPr>
        <w:t xml:space="preserve"> 1709180166</w:t>
      </w:r>
    </w:p>
    <w:p w14:paraId="5802B522" w14:textId="77777777" w:rsidR="000F7E4F" w:rsidRPr="000F7E4F" w:rsidRDefault="000F7E4F" w:rsidP="000F7E4F">
      <w:pPr>
        <w:spacing w:after="0" w:line="240" w:lineRule="auto"/>
        <w:rPr>
          <w:rFonts w:ascii="Arial" w:hAnsi="Arial" w:cs="Arial"/>
          <w:sz w:val="24"/>
          <w:szCs w:val="24"/>
        </w:rPr>
      </w:pPr>
      <w:r w:rsidRPr="000F7E4F">
        <w:rPr>
          <w:rFonts w:ascii="Arial" w:hAnsi="Arial" w:cs="Arial"/>
          <w:sz w:val="24"/>
          <w:szCs w:val="24"/>
        </w:rPr>
        <w:t>The Florida Museum of Natural History is featuring a rearticulated 26-foot-long juvenile male humpback whale skeleton suspended from the ceiling as part of its new “Rare, Beautiful and Fascinating” 100</w:t>
      </w:r>
      <w:r w:rsidRPr="000F7E4F">
        <w:rPr>
          <w:rFonts w:ascii="Arial" w:hAnsi="Arial" w:cs="Arial"/>
          <w:sz w:val="24"/>
          <w:szCs w:val="24"/>
          <w:vertAlign w:val="superscript"/>
        </w:rPr>
        <w:t>th</w:t>
      </w:r>
      <w:r w:rsidRPr="000F7E4F">
        <w:rPr>
          <w:rFonts w:ascii="Arial" w:hAnsi="Arial" w:cs="Arial"/>
          <w:sz w:val="24"/>
          <w:szCs w:val="24"/>
        </w:rPr>
        <w:t xml:space="preserve"> anniversary exhibit, on display Sept. 23, 2017-Jan. 7, 2018, in Gainesville. ©Florida Museum photo by Kristen Grace </w:t>
      </w:r>
    </w:p>
    <w:p w14:paraId="7AEBCB9D" w14:textId="77777777" w:rsidR="000F7E4F" w:rsidRPr="000F7E4F" w:rsidRDefault="000F7E4F" w:rsidP="000F7E4F">
      <w:pPr>
        <w:spacing w:after="0" w:line="240" w:lineRule="auto"/>
        <w:rPr>
          <w:rFonts w:ascii="Arial" w:hAnsi="Arial" w:cs="Arial"/>
          <w:sz w:val="24"/>
          <w:szCs w:val="24"/>
        </w:rPr>
      </w:pPr>
    </w:p>
    <w:p w14:paraId="115725AA" w14:textId="1BBF27BA" w:rsidR="000F7E4F" w:rsidRPr="000F7E4F" w:rsidRDefault="005F2C0F" w:rsidP="000F7E4F">
      <w:pPr>
        <w:spacing w:after="0" w:line="240" w:lineRule="auto"/>
        <w:rPr>
          <w:rFonts w:ascii="Arial" w:hAnsi="Arial" w:cs="Arial"/>
          <w:b/>
          <w:sz w:val="24"/>
          <w:szCs w:val="24"/>
        </w:rPr>
      </w:pPr>
      <w:r>
        <w:rPr>
          <w:rFonts w:ascii="Arial" w:hAnsi="Arial" w:cs="Arial"/>
          <w:b/>
          <w:sz w:val="24"/>
          <w:szCs w:val="24"/>
        </w:rPr>
        <w:t>02_</w:t>
      </w:r>
      <w:r w:rsidR="000F7E4F" w:rsidRPr="000F7E4F">
        <w:rPr>
          <w:rFonts w:ascii="Arial" w:hAnsi="Arial" w:cs="Arial"/>
          <w:b/>
          <w:sz w:val="24"/>
          <w:szCs w:val="24"/>
        </w:rPr>
        <w:t>Giant Armadillo, Ground Sloth</w:t>
      </w:r>
      <w:r>
        <w:rPr>
          <w:rFonts w:ascii="Arial" w:hAnsi="Arial" w:cs="Arial"/>
          <w:b/>
          <w:sz w:val="24"/>
          <w:szCs w:val="24"/>
        </w:rPr>
        <w:t xml:space="preserve"> - </w:t>
      </w:r>
      <w:r w:rsidRPr="005F2C0F">
        <w:rPr>
          <w:rFonts w:ascii="Arial" w:hAnsi="Arial" w:cs="Arial"/>
          <w:b/>
          <w:sz w:val="24"/>
          <w:szCs w:val="24"/>
        </w:rPr>
        <w:t>1709180064</w:t>
      </w:r>
    </w:p>
    <w:p w14:paraId="574C9325" w14:textId="77777777" w:rsidR="000F7E4F" w:rsidRPr="000F7E4F" w:rsidRDefault="000F7E4F" w:rsidP="000F7E4F">
      <w:pPr>
        <w:spacing w:after="0" w:line="240" w:lineRule="auto"/>
        <w:rPr>
          <w:rFonts w:ascii="Arial" w:hAnsi="Arial" w:cs="Arial"/>
          <w:sz w:val="24"/>
          <w:szCs w:val="24"/>
        </w:rPr>
      </w:pPr>
      <w:r w:rsidRPr="000F7E4F">
        <w:rPr>
          <w:rFonts w:ascii="Arial" w:hAnsi="Arial" w:cs="Arial"/>
          <w:sz w:val="24"/>
          <w:szCs w:val="24"/>
        </w:rPr>
        <w:t>The “Rare, Beautiful and Fascinating” 100</w:t>
      </w:r>
      <w:r w:rsidRPr="000F7E4F">
        <w:rPr>
          <w:rFonts w:ascii="Arial" w:hAnsi="Arial" w:cs="Arial"/>
          <w:sz w:val="24"/>
          <w:szCs w:val="24"/>
          <w:vertAlign w:val="superscript"/>
        </w:rPr>
        <w:t>th</w:t>
      </w:r>
      <w:r w:rsidRPr="000F7E4F">
        <w:rPr>
          <w:rFonts w:ascii="Arial" w:hAnsi="Arial" w:cs="Arial"/>
          <w:sz w:val="24"/>
          <w:szCs w:val="24"/>
        </w:rPr>
        <w:t xml:space="preserve"> anniversary exhibit includes information on the Great American Interchange, the land bridge that formed 3-4 million years ago allowing animals like giant armadillos and ground sloths, pictured here, to travel from South America to North America. The Florida Museum of Natural History in Gainesville will display the exhibit Sept. 23, 2017-Jan. 7, 2018. ©Florida Museum photo by Kristen Grace</w:t>
      </w:r>
    </w:p>
    <w:p w14:paraId="2FB5C89C" w14:textId="77777777" w:rsidR="000F7E4F" w:rsidRPr="000F7E4F" w:rsidRDefault="000F7E4F" w:rsidP="000F7E4F">
      <w:pPr>
        <w:spacing w:after="0" w:line="240" w:lineRule="auto"/>
        <w:rPr>
          <w:rFonts w:ascii="Arial" w:hAnsi="Arial" w:cs="Arial"/>
          <w:sz w:val="24"/>
          <w:szCs w:val="24"/>
        </w:rPr>
      </w:pPr>
    </w:p>
    <w:p w14:paraId="500C253F" w14:textId="6D5284A9" w:rsidR="000F7E4F" w:rsidRPr="000F7E4F" w:rsidRDefault="004B07F4" w:rsidP="000F7E4F">
      <w:pPr>
        <w:spacing w:after="0" w:line="240" w:lineRule="auto"/>
        <w:rPr>
          <w:rFonts w:ascii="Arial" w:hAnsi="Arial" w:cs="Arial"/>
          <w:b/>
          <w:sz w:val="24"/>
          <w:szCs w:val="24"/>
        </w:rPr>
      </w:pPr>
      <w:r>
        <w:rPr>
          <w:rFonts w:ascii="Arial" w:hAnsi="Arial" w:cs="Arial"/>
          <w:b/>
          <w:sz w:val="24"/>
          <w:szCs w:val="24"/>
        </w:rPr>
        <w:t>03_</w:t>
      </w:r>
      <w:r w:rsidR="000F7E4F" w:rsidRPr="000F7E4F">
        <w:rPr>
          <w:rFonts w:ascii="Arial" w:hAnsi="Arial" w:cs="Arial"/>
          <w:b/>
          <w:sz w:val="24"/>
          <w:szCs w:val="24"/>
        </w:rPr>
        <w:t>Sioux Vest</w:t>
      </w:r>
    </w:p>
    <w:p w14:paraId="7CFDB3B4" w14:textId="77777777" w:rsidR="000F7E4F" w:rsidRPr="000F7E4F" w:rsidRDefault="000F7E4F" w:rsidP="000F7E4F">
      <w:pPr>
        <w:spacing w:after="0" w:line="240" w:lineRule="auto"/>
        <w:rPr>
          <w:rFonts w:ascii="Arial" w:hAnsi="Arial" w:cs="Arial"/>
          <w:sz w:val="24"/>
          <w:szCs w:val="24"/>
        </w:rPr>
      </w:pPr>
      <w:r w:rsidRPr="000F7E4F">
        <w:rPr>
          <w:rFonts w:ascii="Arial" w:hAnsi="Arial" w:cs="Arial"/>
          <w:sz w:val="24"/>
          <w:szCs w:val="24"/>
        </w:rPr>
        <w:t xml:space="preserve">The Florida Museum of Natural History’s “Rare, Beautiful and Fascinating” 100th anniversary exhibit, on display Sept. 23, 2017-Jan. 7, 2018, features a number of Native American items from its collection, including this vest made by a member of the Sioux </w:t>
      </w:r>
      <w:r>
        <w:rPr>
          <w:rFonts w:ascii="Arial" w:hAnsi="Arial" w:cs="Arial"/>
          <w:sz w:val="24"/>
          <w:szCs w:val="24"/>
        </w:rPr>
        <w:t>people</w:t>
      </w:r>
      <w:r w:rsidRPr="000F7E4F">
        <w:rPr>
          <w:rFonts w:ascii="Arial" w:hAnsi="Arial" w:cs="Arial"/>
          <w:sz w:val="24"/>
          <w:szCs w:val="24"/>
        </w:rPr>
        <w:t xml:space="preserve"> in the 1800s. ©Florida Museum photo by Kristen Grace</w:t>
      </w:r>
    </w:p>
    <w:p w14:paraId="7787F5DF" w14:textId="77777777" w:rsidR="000F7E4F" w:rsidRPr="000F7E4F" w:rsidRDefault="000F7E4F" w:rsidP="000F7E4F">
      <w:pPr>
        <w:spacing w:after="0" w:line="240" w:lineRule="auto"/>
        <w:rPr>
          <w:rFonts w:ascii="Arial" w:hAnsi="Arial" w:cs="Arial"/>
          <w:sz w:val="24"/>
          <w:szCs w:val="24"/>
        </w:rPr>
      </w:pPr>
    </w:p>
    <w:p w14:paraId="35F0580F" w14:textId="64019CF3" w:rsidR="000F7E4F" w:rsidRPr="000F7E4F" w:rsidRDefault="004B07F4" w:rsidP="000F7E4F">
      <w:pPr>
        <w:spacing w:after="0" w:line="240" w:lineRule="auto"/>
        <w:rPr>
          <w:rFonts w:ascii="Arial" w:hAnsi="Arial" w:cs="Arial"/>
          <w:b/>
          <w:sz w:val="24"/>
          <w:szCs w:val="24"/>
        </w:rPr>
      </w:pPr>
      <w:r>
        <w:rPr>
          <w:rFonts w:ascii="Arial" w:hAnsi="Arial" w:cs="Arial"/>
          <w:b/>
          <w:sz w:val="24"/>
          <w:szCs w:val="24"/>
        </w:rPr>
        <w:t>04_</w:t>
      </w:r>
      <w:r w:rsidRPr="004B07F4">
        <w:rPr>
          <w:rFonts w:ascii="Arial" w:hAnsi="Arial" w:cs="Arial"/>
          <w:b/>
          <w:sz w:val="24"/>
          <w:szCs w:val="24"/>
        </w:rPr>
        <w:t>Rhino Fossils - 1709180068</w:t>
      </w:r>
    </w:p>
    <w:p w14:paraId="606F0E97" w14:textId="77777777" w:rsidR="000F7E4F" w:rsidRPr="000F7E4F" w:rsidRDefault="000F7E4F" w:rsidP="000F7E4F">
      <w:pPr>
        <w:spacing w:after="0" w:line="240" w:lineRule="auto"/>
        <w:rPr>
          <w:rFonts w:ascii="Arial" w:hAnsi="Arial" w:cs="Arial"/>
          <w:sz w:val="24"/>
          <w:szCs w:val="24"/>
        </w:rPr>
      </w:pPr>
      <w:r w:rsidRPr="000F7E4F">
        <w:rPr>
          <w:rFonts w:ascii="Arial" w:hAnsi="Arial" w:cs="Arial"/>
          <w:sz w:val="24"/>
          <w:szCs w:val="24"/>
        </w:rPr>
        <w:t>Visitors view rhinos and other fossils displayed in the Florida Museum of Natural History’s “Rare, Beautiful and Fascinating” 100th anniversary exhibit, on display Sept. 23, 2017-Jan. 7, 2018, in Gainesville. ©Florida Museum photo by Kristen Grace</w:t>
      </w:r>
    </w:p>
    <w:p w14:paraId="1F8F9A36" w14:textId="77777777" w:rsidR="000F7E4F" w:rsidRPr="000F7E4F" w:rsidRDefault="000F7E4F" w:rsidP="000F7E4F">
      <w:pPr>
        <w:spacing w:after="0" w:line="240" w:lineRule="auto"/>
        <w:rPr>
          <w:rFonts w:ascii="Arial" w:hAnsi="Arial" w:cs="Arial"/>
          <w:sz w:val="24"/>
          <w:szCs w:val="24"/>
        </w:rPr>
      </w:pPr>
    </w:p>
    <w:p w14:paraId="30729E54" w14:textId="2CEF089F" w:rsidR="009520F0" w:rsidRPr="000F7E4F" w:rsidRDefault="004B07F4" w:rsidP="000F7E4F">
      <w:pPr>
        <w:tabs>
          <w:tab w:val="left" w:pos="6180"/>
        </w:tabs>
        <w:spacing w:after="0" w:line="240" w:lineRule="auto"/>
        <w:rPr>
          <w:rFonts w:ascii="Arial" w:hAnsi="Arial" w:cs="Arial"/>
          <w:b/>
          <w:sz w:val="24"/>
          <w:szCs w:val="24"/>
        </w:rPr>
      </w:pPr>
      <w:r>
        <w:rPr>
          <w:rFonts w:ascii="Arial" w:hAnsi="Arial" w:cs="Arial"/>
          <w:b/>
          <w:sz w:val="24"/>
          <w:szCs w:val="24"/>
        </w:rPr>
        <w:t>05_</w:t>
      </w:r>
      <w:r w:rsidR="005F2C0F" w:rsidRPr="005F2C0F">
        <w:rPr>
          <w:rFonts w:ascii="Arial" w:hAnsi="Arial" w:cs="Arial"/>
          <w:b/>
          <w:sz w:val="24"/>
          <w:szCs w:val="24"/>
        </w:rPr>
        <w:t>Olok Headdress - 1601210223</w:t>
      </w:r>
    </w:p>
    <w:p w14:paraId="3830C413" w14:textId="77777777" w:rsidR="009520F0" w:rsidRPr="000F7E4F" w:rsidRDefault="009520F0" w:rsidP="000F7E4F">
      <w:pPr>
        <w:spacing w:after="0" w:line="240" w:lineRule="auto"/>
        <w:rPr>
          <w:rFonts w:ascii="Arial" w:hAnsi="Arial" w:cs="Arial"/>
          <w:sz w:val="24"/>
          <w:szCs w:val="24"/>
        </w:rPr>
      </w:pPr>
      <w:r w:rsidRPr="000F7E4F">
        <w:rPr>
          <w:rFonts w:ascii="Arial" w:hAnsi="Arial" w:cs="Arial"/>
          <w:sz w:val="24"/>
          <w:szCs w:val="24"/>
        </w:rPr>
        <w:t>This 20th-century headdress worn by Wayana-Apalai communities from the Amazonian area of Brazil is part of the Florida Museum of Natural History’s “Rare, Beautiful and Fascinating” 100th anniversary exhibit, on display Sept. 23, 2017-Jan. 7, 2018. ©Florida Museum photo by Kristen Grace</w:t>
      </w:r>
    </w:p>
    <w:p w14:paraId="69A3CE7D" w14:textId="77777777" w:rsidR="004B07F4" w:rsidRDefault="004B07F4" w:rsidP="000F7E4F">
      <w:pPr>
        <w:spacing w:after="0" w:line="240" w:lineRule="auto"/>
        <w:rPr>
          <w:rFonts w:ascii="Arial" w:hAnsi="Arial" w:cs="Arial"/>
          <w:b/>
          <w:sz w:val="24"/>
          <w:szCs w:val="24"/>
        </w:rPr>
      </w:pPr>
    </w:p>
    <w:p w14:paraId="1FA8944D" w14:textId="4C3582DA" w:rsidR="009520F0" w:rsidRPr="000F7E4F" w:rsidRDefault="004B07F4" w:rsidP="000F7E4F">
      <w:pPr>
        <w:spacing w:after="0" w:line="240" w:lineRule="auto"/>
        <w:rPr>
          <w:rFonts w:ascii="Arial" w:hAnsi="Arial" w:cs="Arial"/>
          <w:sz w:val="24"/>
          <w:szCs w:val="24"/>
        </w:rPr>
      </w:pPr>
      <w:r>
        <w:rPr>
          <w:rFonts w:ascii="Arial" w:hAnsi="Arial" w:cs="Arial"/>
          <w:b/>
          <w:sz w:val="24"/>
          <w:szCs w:val="24"/>
        </w:rPr>
        <w:t>06_O</w:t>
      </w:r>
      <w:r w:rsidR="009520F0" w:rsidRPr="000F7E4F">
        <w:rPr>
          <w:rFonts w:ascii="Arial" w:hAnsi="Arial" w:cs="Arial"/>
          <w:b/>
          <w:sz w:val="24"/>
          <w:szCs w:val="24"/>
        </w:rPr>
        <w:t>range Blossom Flower</w:t>
      </w:r>
      <w:r w:rsidR="003155D5" w:rsidRPr="003155D5">
        <w:rPr>
          <w:rFonts w:ascii="Arial" w:hAnsi="Arial" w:cs="Arial"/>
          <w:b/>
          <w:sz w:val="24"/>
          <w:szCs w:val="24"/>
        </w:rPr>
        <w:t xml:space="preserve"> - 1703290050</w:t>
      </w:r>
    </w:p>
    <w:p w14:paraId="214E0E57" w14:textId="77777777" w:rsidR="009520F0" w:rsidRPr="000F7E4F" w:rsidRDefault="009520F0" w:rsidP="000F7E4F">
      <w:pPr>
        <w:spacing w:after="0" w:line="240" w:lineRule="auto"/>
        <w:rPr>
          <w:rFonts w:ascii="Arial" w:hAnsi="Arial" w:cs="Arial"/>
          <w:sz w:val="24"/>
          <w:szCs w:val="24"/>
        </w:rPr>
      </w:pPr>
      <w:r w:rsidRPr="000F7E4F">
        <w:rPr>
          <w:rFonts w:ascii="Arial" w:hAnsi="Arial" w:cs="Arial"/>
          <w:sz w:val="24"/>
          <w:szCs w:val="24"/>
        </w:rPr>
        <w:t>Spaniards brought citrus to the Americas in the 16th century and orange trees became common in Spanish colonial gardens. The orange blossom, Florida's state flower, is featured in the "100 Years of History" section of the Florida Museum of Natural History's “Rare, Beautiful and Fascinating” 100th anniversary exhibit, on display Sept. 23, 2017-Jan. 7, 2018. ©Florida Museum photo by Kristen Grace</w:t>
      </w:r>
    </w:p>
    <w:p w14:paraId="4A88D434" w14:textId="77777777" w:rsidR="009520F0" w:rsidRDefault="009520F0" w:rsidP="000F7E4F">
      <w:pPr>
        <w:spacing w:after="0" w:line="240" w:lineRule="auto"/>
        <w:rPr>
          <w:rFonts w:ascii="Arial" w:hAnsi="Arial" w:cs="Arial"/>
          <w:sz w:val="24"/>
          <w:szCs w:val="24"/>
        </w:rPr>
      </w:pPr>
    </w:p>
    <w:p w14:paraId="3ADAB50B" w14:textId="77777777" w:rsidR="00F87852" w:rsidRDefault="00F87852" w:rsidP="000F7E4F">
      <w:pPr>
        <w:spacing w:after="0" w:line="240" w:lineRule="auto"/>
        <w:rPr>
          <w:rFonts w:ascii="Arial" w:hAnsi="Arial" w:cs="Arial"/>
          <w:sz w:val="24"/>
          <w:szCs w:val="24"/>
        </w:rPr>
      </w:pPr>
    </w:p>
    <w:p w14:paraId="7360378B" w14:textId="77777777" w:rsidR="00F87852" w:rsidRDefault="00F87852" w:rsidP="000F7E4F">
      <w:pPr>
        <w:spacing w:after="0" w:line="240" w:lineRule="auto"/>
        <w:rPr>
          <w:rFonts w:ascii="Arial" w:hAnsi="Arial" w:cs="Arial"/>
          <w:sz w:val="24"/>
          <w:szCs w:val="24"/>
        </w:rPr>
      </w:pPr>
    </w:p>
    <w:p w14:paraId="4D3FB373" w14:textId="77777777" w:rsidR="00F87852" w:rsidRDefault="00F87852" w:rsidP="000F7E4F">
      <w:pPr>
        <w:spacing w:after="0" w:line="240" w:lineRule="auto"/>
        <w:rPr>
          <w:rFonts w:ascii="Arial" w:hAnsi="Arial" w:cs="Arial"/>
          <w:sz w:val="24"/>
          <w:szCs w:val="24"/>
        </w:rPr>
      </w:pPr>
      <w:bookmarkStart w:id="0" w:name="_GoBack"/>
      <w:bookmarkEnd w:id="0"/>
    </w:p>
    <w:p w14:paraId="7E41BC5B" w14:textId="3BE9BF2F" w:rsidR="009520F0" w:rsidRPr="000F7E4F" w:rsidRDefault="004B07F4" w:rsidP="000F7E4F">
      <w:pPr>
        <w:spacing w:after="0" w:line="240" w:lineRule="auto"/>
        <w:rPr>
          <w:rFonts w:ascii="Arial" w:hAnsi="Arial" w:cs="Arial"/>
          <w:sz w:val="24"/>
          <w:szCs w:val="24"/>
        </w:rPr>
      </w:pPr>
      <w:r>
        <w:rPr>
          <w:rFonts w:ascii="Arial" w:hAnsi="Arial" w:cs="Arial"/>
          <w:b/>
          <w:sz w:val="24"/>
          <w:szCs w:val="24"/>
        </w:rPr>
        <w:lastRenderedPageBreak/>
        <w:t>07_</w:t>
      </w:r>
      <w:r w:rsidR="009520F0" w:rsidRPr="000F7E4F">
        <w:rPr>
          <w:rFonts w:ascii="Arial" w:hAnsi="Arial" w:cs="Arial"/>
          <w:b/>
          <w:sz w:val="24"/>
          <w:szCs w:val="24"/>
        </w:rPr>
        <w:t>Mummified Alligator Gar</w:t>
      </w:r>
    </w:p>
    <w:p w14:paraId="3AE3FDB9" w14:textId="77777777" w:rsidR="009520F0" w:rsidRPr="000F7E4F" w:rsidRDefault="009520F0" w:rsidP="000F7E4F">
      <w:pPr>
        <w:spacing w:after="0" w:line="240" w:lineRule="auto"/>
        <w:rPr>
          <w:rFonts w:ascii="Arial" w:hAnsi="Arial" w:cs="Arial"/>
          <w:sz w:val="24"/>
          <w:szCs w:val="24"/>
        </w:rPr>
      </w:pPr>
      <w:r w:rsidRPr="000F7E4F">
        <w:rPr>
          <w:rFonts w:ascii="Arial" w:hAnsi="Arial" w:cs="Arial"/>
          <w:sz w:val="24"/>
          <w:szCs w:val="24"/>
        </w:rPr>
        <w:t xml:space="preserve">Alligator gar have changed little over millions of years. Today, alligator gar are sought as sport fish and used as a food source. This specimen is one of 160 objects featured in the Florida Museum of Natural History's “Rare, Beautiful and Fascinating” 100th anniversary exhibit, on display Sept. 23, 2017-Jan. 7, 2018. ©Florida Museum photo by Kristen Grace </w:t>
      </w:r>
    </w:p>
    <w:p w14:paraId="5789760D" w14:textId="77777777" w:rsidR="009520F0" w:rsidRPr="000F7E4F" w:rsidRDefault="009520F0" w:rsidP="000F7E4F">
      <w:pPr>
        <w:spacing w:after="0" w:line="240" w:lineRule="auto"/>
        <w:rPr>
          <w:rFonts w:ascii="Arial" w:hAnsi="Arial" w:cs="Arial"/>
          <w:sz w:val="24"/>
          <w:szCs w:val="24"/>
        </w:rPr>
      </w:pPr>
    </w:p>
    <w:p w14:paraId="4F82B460" w14:textId="11584DB0" w:rsidR="009520F0" w:rsidRPr="000F7E4F" w:rsidRDefault="004B07F4" w:rsidP="000F7E4F">
      <w:pPr>
        <w:spacing w:after="0" w:line="240" w:lineRule="auto"/>
        <w:rPr>
          <w:rFonts w:ascii="Arial" w:hAnsi="Arial" w:cs="Arial"/>
          <w:sz w:val="24"/>
          <w:szCs w:val="24"/>
        </w:rPr>
      </w:pPr>
      <w:r>
        <w:rPr>
          <w:rFonts w:ascii="Arial" w:hAnsi="Arial" w:cs="Arial"/>
          <w:b/>
          <w:sz w:val="24"/>
          <w:szCs w:val="24"/>
        </w:rPr>
        <w:t>08_</w:t>
      </w:r>
      <w:r w:rsidR="003155D5" w:rsidRPr="003155D5">
        <w:rPr>
          <w:rFonts w:ascii="Arial" w:hAnsi="Arial" w:cs="Arial"/>
          <w:b/>
          <w:sz w:val="24"/>
          <w:szCs w:val="24"/>
        </w:rPr>
        <w:t>Burmese Python - 1603310190</w:t>
      </w:r>
    </w:p>
    <w:p w14:paraId="644EB70A" w14:textId="5BEDC8E9" w:rsidR="009520F0" w:rsidRPr="000F7E4F" w:rsidRDefault="009520F0" w:rsidP="000F7E4F">
      <w:pPr>
        <w:spacing w:after="0" w:line="240" w:lineRule="auto"/>
        <w:rPr>
          <w:rFonts w:ascii="Arial" w:hAnsi="Arial" w:cs="Arial"/>
          <w:sz w:val="24"/>
          <w:szCs w:val="24"/>
        </w:rPr>
      </w:pPr>
      <w:r w:rsidRPr="000F7E4F">
        <w:rPr>
          <w:rFonts w:ascii="Arial" w:hAnsi="Arial" w:cs="Arial"/>
          <w:sz w:val="24"/>
          <w:szCs w:val="24"/>
        </w:rPr>
        <w:t>This 17-foot-</w:t>
      </w:r>
      <w:r w:rsidR="003155D5">
        <w:rPr>
          <w:rFonts w:ascii="Arial" w:hAnsi="Arial" w:cs="Arial"/>
          <w:sz w:val="24"/>
          <w:szCs w:val="24"/>
        </w:rPr>
        <w:t>7</w:t>
      </w:r>
      <w:r w:rsidRPr="000F7E4F">
        <w:rPr>
          <w:rFonts w:ascii="Arial" w:hAnsi="Arial" w:cs="Arial"/>
          <w:sz w:val="24"/>
          <w:szCs w:val="24"/>
        </w:rPr>
        <w:t>-inch Burmese python was captured in Everglades National Park in 2012. At the time it was the largest Burmese python ever captured in Florida, and still holds the state record for the number of eggs it contained—87. The skeleton is featured in the Florida Museum of Natural History's “Rare, Beautiful and Fascinating” 100th anniversary exhibit, on display Sept. 23, 2017-Jan. 7, 2018. ©Florida Museum photo by Kristen Grace</w:t>
      </w:r>
    </w:p>
    <w:p w14:paraId="3AD0F79D" w14:textId="77777777" w:rsidR="009520F0" w:rsidRPr="000F7E4F" w:rsidRDefault="009520F0" w:rsidP="000F7E4F">
      <w:pPr>
        <w:spacing w:after="0" w:line="240" w:lineRule="auto"/>
        <w:rPr>
          <w:rFonts w:ascii="Arial" w:hAnsi="Arial" w:cs="Arial"/>
          <w:sz w:val="24"/>
          <w:szCs w:val="24"/>
        </w:rPr>
      </w:pPr>
    </w:p>
    <w:p w14:paraId="7DB81AF9" w14:textId="03A903BA" w:rsidR="009520F0" w:rsidRPr="000F7E4F" w:rsidRDefault="004B07F4" w:rsidP="000F7E4F">
      <w:pPr>
        <w:spacing w:after="0" w:line="240" w:lineRule="auto"/>
        <w:rPr>
          <w:rFonts w:ascii="Arial" w:hAnsi="Arial" w:cs="Arial"/>
          <w:sz w:val="24"/>
          <w:szCs w:val="24"/>
        </w:rPr>
      </w:pPr>
      <w:r>
        <w:rPr>
          <w:rFonts w:ascii="Arial" w:hAnsi="Arial" w:cs="Arial"/>
          <w:b/>
          <w:sz w:val="24"/>
          <w:szCs w:val="24"/>
        </w:rPr>
        <w:t>09_</w:t>
      </w:r>
      <w:r w:rsidR="003155D5" w:rsidRPr="003155D5">
        <w:rPr>
          <w:rFonts w:ascii="Arial" w:hAnsi="Arial" w:cs="Arial"/>
          <w:b/>
          <w:sz w:val="24"/>
          <w:szCs w:val="24"/>
        </w:rPr>
        <w:t>Pencil Urchin - 1511160088</w:t>
      </w:r>
    </w:p>
    <w:p w14:paraId="1AEFB39A" w14:textId="77777777" w:rsidR="009520F0" w:rsidRPr="000F7E4F" w:rsidRDefault="009520F0" w:rsidP="000F7E4F">
      <w:pPr>
        <w:spacing w:after="0" w:line="240" w:lineRule="auto"/>
        <w:rPr>
          <w:rFonts w:ascii="Arial" w:hAnsi="Arial" w:cs="Arial"/>
          <w:sz w:val="24"/>
          <w:szCs w:val="24"/>
        </w:rPr>
      </w:pPr>
      <w:r w:rsidRPr="000F7E4F">
        <w:rPr>
          <w:rFonts w:ascii="Arial" w:hAnsi="Arial" w:cs="Arial"/>
          <w:sz w:val="24"/>
          <w:szCs w:val="24"/>
        </w:rPr>
        <w:t>Pencil urchins are cryptic species, animals that look alike but are distinct species. Two known species exist, each with their own unique “DNA fingerprint.” This specimen is part of the Florida Museum of Natural History's “Rare, Beautiful and Fascinating” 100th anniversary exhibit, on display Sept. 23, 2017-Jan. 7, 2018. ©Florida Museum photo by Kristen Grace</w:t>
      </w:r>
    </w:p>
    <w:p w14:paraId="78C9D935" w14:textId="77777777" w:rsidR="009520F0" w:rsidRPr="000F7E4F" w:rsidRDefault="009520F0" w:rsidP="000F7E4F">
      <w:pPr>
        <w:spacing w:after="0" w:line="240" w:lineRule="auto"/>
        <w:rPr>
          <w:rFonts w:ascii="Arial" w:hAnsi="Arial" w:cs="Arial"/>
          <w:sz w:val="24"/>
          <w:szCs w:val="24"/>
        </w:rPr>
      </w:pPr>
    </w:p>
    <w:p w14:paraId="729EC448" w14:textId="06009F2F" w:rsidR="009520F0" w:rsidRPr="000F7E4F" w:rsidRDefault="004B07F4" w:rsidP="000F7E4F">
      <w:pPr>
        <w:spacing w:after="0" w:line="240" w:lineRule="auto"/>
        <w:rPr>
          <w:rFonts w:ascii="Arial" w:hAnsi="Arial" w:cs="Arial"/>
          <w:sz w:val="24"/>
          <w:szCs w:val="24"/>
        </w:rPr>
      </w:pPr>
      <w:r>
        <w:rPr>
          <w:rFonts w:ascii="Arial" w:hAnsi="Arial" w:cs="Arial"/>
          <w:b/>
          <w:sz w:val="24"/>
          <w:szCs w:val="24"/>
        </w:rPr>
        <w:t>10_</w:t>
      </w:r>
      <w:r w:rsidR="003155D5" w:rsidRPr="003155D5">
        <w:rPr>
          <w:rFonts w:ascii="Arial" w:hAnsi="Arial" w:cs="Arial"/>
          <w:b/>
          <w:sz w:val="24"/>
          <w:szCs w:val="24"/>
        </w:rPr>
        <w:t>Luna Moth - 1511100038</w:t>
      </w:r>
    </w:p>
    <w:p w14:paraId="4FDCEC13" w14:textId="77777777" w:rsidR="009520F0" w:rsidRPr="000F7E4F" w:rsidRDefault="009520F0" w:rsidP="000F7E4F">
      <w:pPr>
        <w:spacing w:after="0" w:line="240" w:lineRule="auto"/>
        <w:rPr>
          <w:rFonts w:ascii="Arial" w:hAnsi="Arial" w:cs="Arial"/>
          <w:sz w:val="24"/>
          <w:szCs w:val="24"/>
        </w:rPr>
      </w:pPr>
      <w:r w:rsidRPr="000F7E4F">
        <w:rPr>
          <w:rFonts w:ascii="Arial" w:hAnsi="Arial" w:cs="Arial"/>
          <w:sz w:val="24"/>
          <w:szCs w:val="24"/>
        </w:rPr>
        <w:t>The luna moth evolved a long tail that it spins to ward off bat attacks. It is one of more than 100 objects featured in the Florida Museum of Natural History's “Rare, Beautiful and Fascinating” 100th anniversary exhibit, on display Sept. 23, 2017-Jan. 7, 2018. ©Florida Museum photo by Kristen Grace</w:t>
      </w:r>
    </w:p>
    <w:p w14:paraId="695980B9" w14:textId="77777777" w:rsidR="009520F0" w:rsidRPr="000F7E4F" w:rsidRDefault="009520F0" w:rsidP="000F7E4F">
      <w:pPr>
        <w:spacing w:after="0" w:line="240" w:lineRule="auto"/>
        <w:rPr>
          <w:rFonts w:ascii="Arial" w:hAnsi="Arial" w:cs="Arial"/>
          <w:sz w:val="24"/>
          <w:szCs w:val="24"/>
        </w:rPr>
      </w:pPr>
    </w:p>
    <w:p w14:paraId="29AC21A9" w14:textId="60E792C8" w:rsidR="009520F0" w:rsidRPr="000F7E4F" w:rsidRDefault="004B07F4" w:rsidP="000F7E4F">
      <w:pPr>
        <w:spacing w:after="0" w:line="240" w:lineRule="auto"/>
        <w:rPr>
          <w:rFonts w:ascii="Arial" w:hAnsi="Arial" w:cs="Arial"/>
          <w:sz w:val="24"/>
          <w:szCs w:val="24"/>
        </w:rPr>
      </w:pPr>
      <w:r>
        <w:rPr>
          <w:rFonts w:ascii="Arial" w:hAnsi="Arial" w:cs="Arial"/>
          <w:b/>
          <w:sz w:val="24"/>
          <w:szCs w:val="24"/>
        </w:rPr>
        <w:t>11_</w:t>
      </w:r>
      <w:r w:rsidR="003D604A" w:rsidRPr="003D604A">
        <w:rPr>
          <w:rFonts w:ascii="Arial" w:hAnsi="Arial" w:cs="Arial"/>
          <w:b/>
          <w:sz w:val="24"/>
          <w:szCs w:val="24"/>
        </w:rPr>
        <w:t>Passenger Pigeons - 1703290106</w:t>
      </w:r>
    </w:p>
    <w:p w14:paraId="4B940BD0" w14:textId="77777777" w:rsidR="009520F0" w:rsidRPr="000F7E4F" w:rsidRDefault="009520F0" w:rsidP="000F7E4F">
      <w:pPr>
        <w:spacing w:after="0" w:line="240" w:lineRule="auto"/>
        <w:rPr>
          <w:rFonts w:ascii="Arial" w:hAnsi="Arial" w:cs="Arial"/>
          <w:sz w:val="24"/>
          <w:szCs w:val="24"/>
        </w:rPr>
      </w:pPr>
      <w:r w:rsidRPr="000F7E4F">
        <w:rPr>
          <w:rFonts w:ascii="Arial" w:hAnsi="Arial" w:cs="Arial"/>
          <w:sz w:val="24"/>
          <w:szCs w:val="24"/>
        </w:rPr>
        <w:t>Once among the most abundant birds in the world, the last surviving passenger pigeon died in captivity in 1914. These mounted specimens are featured in the Florida Museum of Natural History's “Rare, Beautiful and Fascinating” 100th anniversary exhibit, on display Sept. 23, 2017-Jan. 7, 2018. ©Florida Museum photo by Kristen Grace</w:t>
      </w:r>
    </w:p>
    <w:p w14:paraId="099605FB" w14:textId="77777777" w:rsidR="009520F0" w:rsidRPr="000F7E4F" w:rsidRDefault="009520F0" w:rsidP="000F7E4F">
      <w:pPr>
        <w:spacing w:after="0" w:line="240" w:lineRule="auto"/>
        <w:rPr>
          <w:rFonts w:ascii="Arial" w:hAnsi="Arial" w:cs="Arial"/>
          <w:b/>
          <w:sz w:val="24"/>
          <w:szCs w:val="24"/>
        </w:rPr>
      </w:pPr>
    </w:p>
    <w:p w14:paraId="5B70125F" w14:textId="2EF6F227" w:rsidR="009520F0" w:rsidRPr="000F7E4F" w:rsidRDefault="004B07F4" w:rsidP="000F7E4F">
      <w:pPr>
        <w:spacing w:after="0" w:line="240" w:lineRule="auto"/>
        <w:rPr>
          <w:rFonts w:ascii="Arial" w:hAnsi="Arial" w:cs="Arial"/>
          <w:sz w:val="24"/>
          <w:szCs w:val="24"/>
        </w:rPr>
      </w:pPr>
      <w:r>
        <w:rPr>
          <w:rFonts w:ascii="Arial" w:hAnsi="Arial" w:cs="Arial"/>
          <w:b/>
          <w:sz w:val="24"/>
          <w:szCs w:val="24"/>
        </w:rPr>
        <w:t>12_</w:t>
      </w:r>
      <w:r w:rsidR="009520F0" w:rsidRPr="000F7E4F">
        <w:rPr>
          <w:rFonts w:ascii="Arial" w:hAnsi="Arial" w:cs="Arial"/>
          <w:b/>
          <w:sz w:val="24"/>
          <w:szCs w:val="24"/>
        </w:rPr>
        <w:t>Spanish Sword</w:t>
      </w:r>
      <w:r w:rsidR="00EC6C33" w:rsidRPr="00EC6C33">
        <w:rPr>
          <w:rFonts w:ascii="Arial" w:hAnsi="Arial" w:cs="Arial"/>
          <w:b/>
          <w:sz w:val="24"/>
          <w:szCs w:val="24"/>
        </w:rPr>
        <w:t>-1512040024</w:t>
      </w:r>
    </w:p>
    <w:p w14:paraId="757DBC72" w14:textId="77777777" w:rsidR="009520F0" w:rsidRPr="000F7E4F" w:rsidRDefault="009520F0" w:rsidP="000F7E4F">
      <w:pPr>
        <w:spacing w:after="0" w:line="240" w:lineRule="auto"/>
        <w:rPr>
          <w:rFonts w:ascii="Arial" w:hAnsi="Arial" w:cs="Arial"/>
          <w:sz w:val="24"/>
          <w:szCs w:val="24"/>
        </w:rPr>
      </w:pPr>
      <w:r w:rsidRPr="000F7E4F">
        <w:rPr>
          <w:rFonts w:ascii="Arial" w:hAnsi="Arial" w:cs="Arial"/>
          <w:sz w:val="24"/>
          <w:szCs w:val="24"/>
        </w:rPr>
        <w:t>X-rays of a piece of coral recovered from a 17th or 18th century Spanish shipwreck revealed a hollow space that once contained a metal sword. This cast, made by pumping resin into the hollow space, is featured in the Florida Museum of Natural History's “Rare, Beautiful and Fascinating” 100th anniversary exhibit, on display Sept. 23, 2017-Jan. 7, 2018. ©Florida Museum photo by Kristen Grace</w:t>
      </w:r>
    </w:p>
    <w:p w14:paraId="73B35DDE" w14:textId="77777777" w:rsidR="009520F0" w:rsidRPr="000F7E4F" w:rsidRDefault="009520F0" w:rsidP="000F7E4F">
      <w:pPr>
        <w:spacing w:after="0" w:line="240" w:lineRule="auto"/>
        <w:rPr>
          <w:rFonts w:ascii="Arial" w:hAnsi="Arial" w:cs="Arial"/>
          <w:b/>
          <w:sz w:val="24"/>
          <w:szCs w:val="24"/>
        </w:rPr>
      </w:pPr>
    </w:p>
    <w:p w14:paraId="4325029D" w14:textId="52B4806F" w:rsidR="009520F0" w:rsidRPr="000F7E4F" w:rsidRDefault="004B07F4" w:rsidP="000F7E4F">
      <w:pPr>
        <w:spacing w:after="0" w:line="240" w:lineRule="auto"/>
        <w:rPr>
          <w:rFonts w:ascii="Arial" w:hAnsi="Arial" w:cs="Arial"/>
          <w:sz w:val="24"/>
          <w:szCs w:val="24"/>
        </w:rPr>
      </w:pPr>
      <w:r>
        <w:rPr>
          <w:rFonts w:ascii="Arial" w:hAnsi="Arial" w:cs="Arial"/>
          <w:b/>
          <w:sz w:val="24"/>
          <w:szCs w:val="24"/>
        </w:rPr>
        <w:t>13_</w:t>
      </w:r>
      <w:r w:rsidR="003D604A" w:rsidRPr="003D604A">
        <w:rPr>
          <w:rFonts w:ascii="Arial" w:hAnsi="Arial" w:cs="Arial"/>
          <w:b/>
          <w:sz w:val="24"/>
          <w:szCs w:val="24"/>
        </w:rPr>
        <w:t>Florida Panther Skull-Pelt - 1512080127</w:t>
      </w:r>
    </w:p>
    <w:p w14:paraId="7DE20956" w14:textId="77777777" w:rsidR="009520F0" w:rsidRPr="000F7E4F" w:rsidRDefault="009520F0" w:rsidP="000F7E4F">
      <w:pPr>
        <w:spacing w:after="0" w:line="240" w:lineRule="auto"/>
        <w:rPr>
          <w:rFonts w:ascii="Arial" w:hAnsi="Arial" w:cs="Arial"/>
          <w:sz w:val="24"/>
          <w:szCs w:val="24"/>
        </w:rPr>
      </w:pPr>
      <w:r w:rsidRPr="000F7E4F">
        <w:rPr>
          <w:rFonts w:ascii="Arial" w:hAnsi="Arial" w:cs="Arial"/>
          <w:sz w:val="24"/>
          <w:szCs w:val="24"/>
        </w:rPr>
        <w:t>Once estimated to have as few as 20 individuals remaining in the wild, the Florida panther was saved from extinction as the result of extensive conservation efforts. Recognized as Florida’s official state animal, it is included in the Florida Museum of Natural History's “Rare, Beautiful and Fascinating” 100th anniversary exhibit, on display Sept. 23, 2017-Jan. 7, 2018. ©Florida Museum photo by Kristen Grace</w:t>
      </w:r>
    </w:p>
    <w:sectPr w:rsidR="009520F0" w:rsidRPr="000F7E4F" w:rsidSect="0008251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93B24"/>
    <w:multiLevelType w:val="hybridMultilevel"/>
    <w:tmpl w:val="4E2E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B0306"/>
    <w:multiLevelType w:val="hybridMultilevel"/>
    <w:tmpl w:val="58E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03A96"/>
    <w:multiLevelType w:val="hybridMultilevel"/>
    <w:tmpl w:val="A83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B29FC"/>
    <w:multiLevelType w:val="hybridMultilevel"/>
    <w:tmpl w:val="DA4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91C41"/>
    <w:multiLevelType w:val="hybridMultilevel"/>
    <w:tmpl w:val="2DE059A0"/>
    <w:lvl w:ilvl="0" w:tplc="DD70BFEA">
      <w:start w:val="1"/>
      <w:numFmt w:val="bullet"/>
      <w:lvlText w:val="o"/>
      <w:lvlJc w:val="left"/>
      <w:pPr>
        <w:ind w:left="1296" w:hanging="360"/>
      </w:pPr>
      <w:rPr>
        <w:rFonts w:ascii="Courier New" w:hAnsi="Courier New"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203533E"/>
    <w:multiLevelType w:val="hybridMultilevel"/>
    <w:tmpl w:val="5EE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D0"/>
    <w:rsid w:val="00033A0F"/>
    <w:rsid w:val="000378AF"/>
    <w:rsid w:val="00082513"/>
    <w:rsid w:val="000B3A5F"/>
    <w:rsid w:val="000D1CE2"/>
    <w:rsid w:val="000F377E"/>
    <w:rsid w:val="000F66B6"/>
    <w:rsid w:val="000F7E4F"/>
    <w:rsid w:val="0011194F"/>
    <w:rsid w:val="0012705A"/>
    <w:rsid w:val="00134702"/>
    <w:rsid w:val="00135A39"/>
    <w:rsid w:val="0014676F"/>
    <w:rsid w:val="001550CF"/>
    <w:rsid w:val="001624A6"/>
    <w:rsid w:val="00175C9C"/>
    <w:rsid w:val="001A1440"/>
    <w:rsid w:val="001B24D2"/>
    <w:rsid w:val="001C2691"/>
    <w:rsid w:val="001D1E4E"/>
    <w:rsid w:val="001D327C"/>
    <w:rsid w:val="001E6DB8"/>
    <w:rsid w:val="001F5E6C"/>
    <w:rsid w:val="00204D2E"/>
    <w:rsid w:val="0021266E"/>
    <w:rsid w:val="00213035"/>
    <w:rsid w:val="00225B98"/>
    <w:rsid w:val="002421C0"/>
    <w:rsid w:val="00254FB9"/>
    <w:rsid w:val="002600AC"/>
    <w:rsid w:val="00293FB0"/>
    <w:rsid w:val="002A0BEF"/>
    <w:rsid w:val="002B1B77"/>
    <w:rsid w:val="002D1719"/>
    <w:rsid w:val="002E7554"/>
    <w:rsid w:val="002F1C02"/>
    <w:rsid w:val="00307CC8"/>
    <w:rsid w:val="003135D0"/>
    <w:rsid w:val="003155D5"/>
    <w:rsid w:val="00324FEF"/>
    <w:rsid w:val="0032764B"/>
    <w:rsid w:val="003322D0"/>
    <w:rsid w:val="003429A1"/>
    <w:rsid w:val="00365B6E"/>
    <w:rsid w:val="003751FD"/>
    <w:rsid w:val="0038215D"/>
    <w:rsid w:val="003844C1"/>
    <w:rsid w:val="0038754D"/>
    <w:rsid w:val="00390BC0"/>
    <w:rsid w:val="003A009C"/>
    <w:rsid w:val="003B2EBB"/>
    <w:rsid w:val="003D05FD"/>
    <w:rsid w:val="003D2C8B"/>
    <w:rsid w:val="003D604A"/>
    <w:rsid w:val="00414538"/>
    <w:rsid w:val="00454C36"/>
    <w:rsid w:val="00476E7A"/>
    <w:rsid w:val="004851FA"/>
    <w:rsid w:val="004B07F4"/>
    <w:rsid w:val="004B137D"/>
    <w:rsid w:val="004C774F"/>
    <w:rsid w:val="004D382D"/>
    <w:rsid w:val="004F5791"/>
    <w:rsid w:val="00503204"/>
    <w:rsid w:val="00527267"/>
    <w:rsid w:val="00535AC6"/>
    <w:rsid w:val="00555EEC"/>
    <w:rsid w:val="00560154"/>
    <w:rsid w:val="00560913"/>
    <w:rsid w:val="00561188"/>
    <w:rsid w:val="00574F5F"/>
    <w:rsid w:val="00580E9F"/>
    <w:rsid w:val="00583FB3"/>
    <w:rsid w:val="005A2143"/>
    <w:rsid w:val="005B0E83"/>
    <w:rsid w:val="005C7493"/>
    <w:rsid w:val="005E2794"/>
    <w:rsid w:val="005F1E89"/>
    <w:rsid w:val="005F2C0F"/>
    <w:rsid w:val="005F496D"/>
    <w:rsid w:val="006152A5"/>
    <w:rsid w:val="00615970"/>
    <w:rsid w:val="0062570E"/>
    <w:rsid w:val="00627D7C"/>
    <w:rsid w:val="00637701"/>
    <w:rsid w:val="00646C23"/>
    <w:rsid w:val="00653879"/>
    <w:rsid w:val="0067044D"/>
    <w:rsid w:val="00676552"/>
    <w:rsid w:val="00676BDB"/>
    <w:rsid w:val="00693366"/>
    <w:rsid w:val="00697253"/>
    <w:rsid w:val="006B734E"/>
    <w:rsid w:val="006B7A1B"/>
    <w:rsid w:val="006C5264"/>
    <w:rsid w:val="006D14C3"/>
    <w:rsid w:val="006F2C09"/>
    <w:rsid w:val="006F632F"/>
    <w:rsid w:val="00700A02"/>
    <w:rsid w:val="0071591C"/>
    <w:rsid w:val="007235F8"/>
    <w:rsid w:val="0073174C"/>
    <w:rsid w:val="00747E5F"/>
    <w:rsid w:val="00756712"/>
    <w:rsid w:val="00771778"/>
    <w:rsid w:val="00783A39"/>
    <w:rsid w:val="007A25AF"/>
    <w:rsid w:val="007A5ADF"/>
    <w:rsid w:val="007B70E8"/>
    <w:rsid w:val="007D0C1E"/>
    <w:rsid w:val="007D79AF"/>
    <w:rsid w:val="007E1992"/>
    <w:rsid w:val="007E6FBF"/>
    <w:rsid w:val="008007AF"/>
    <w:rsid w:val="008069AB"/>
    <w:rsid w:val="008110BD"/>
    <w:rsid w:val="0081543F"/>
    <w:rsid w:val="0082339F"/>
    <w:rsid w:val="00830C41"/>
    <w:rsid w:val="0083324F"/>
    <w:rsid w:val="0086511B"/>
    <w:rsid w:val="008750DB"/>
    <w:rsid w:val="00877A98"/>
    <w:rsid w:val="008B5F76"/>
    <w:rsid w:val="008C49B3"/>
    <w:rsid w:val="008C4B29"/>
    <w:rsid w:val="008D77DF"/>
    <w:rsid w:val="008D7FCD"/>
    <w:rsid w:val="008E1B72"/>
    <w:rsid w:val="008E20F0"/>
    <w:rsid w:val="00916D8C"/>
    <w:rsid w:val="00925050"/>
    <w:rsid w:val="009520F0"/>
    <w:rsid w:val="00955810"/>
    <w:rsid w:val="00961891"/>
    <w:rsid w:val="009879F9"/>
    <w:rsid w:val="00993973"/>
    <w:rsid w:val="009A17C2"/>
    <w:rsid w:val="009A637D"/>
    <w:rsid w:val="009A7817"/>
    <w:rsid w:val="009D00C6"/>
    <w:rsid w:val="00A02285"/>
    <w:rsid w:val="00A040F6"/>
    <w:rsid w:val="00A32324"/>
    <w:rsid w:val="00A43807"/>
    <w:rsid w:val="00A51326"/>
    <w:rsid w:val="00A55885"/>
    <w:rsid w:val="00A729D7"/>
    <w:rsid w:val="00A747A6"/>
    <w:rsid w:val="00A84DFC"/>
    <w:rsid w:val="00A86A42"/>
    <w:rsid w:val="00AB2B29"/>
    <w:rsid w:val="00AB594D"/>
    <w:rsid w:val="00AB76C8"/>
    <w:rsid w:val="00AD6D92"/>
    <w:rsid w:val="00AD777A"/>
    <w:rsid w:val="00AE1407"/>
    <w:rsid w:val="00AF3C35"/>
    <w:rsid w:val="00B00BE7"/>
    <w:rsid w:val="00B03D58"/>
    <w:rsid w:val="00B1008A"/>
    <w:rsid w:val="00B15526"/>
    <w:rsid w:val="00B22002"/>
    <w:rsid w:val="00B22559"/>
    <w:rsid w:val="00B24AFA"/>
    <w:rsid w:val="00B27C20"/>
    <w:rsid w:val="00B32644"/>
    <w:rsid w:val="00B34B8C"/>
    <w:rsid w:val="00B45BBF"/>
    <w:rsid w:val="00B642B4"/>
    <w:rsid w:val="00B76704"/>
    <w:rsid w:val="00B807E3"/>
    <w:rsid w:val="00BA38ED"/>
    <w:rsid w:val="00BC0C6D"/>
    <w:rsid w:val="00BF1BF7"/>
    <w:rsid w:val="00C12C7E"/>
    <w:rsid w:val="00C156F0"/>
    <w:rsid w:val="00C42651"/>
    <w:rsid w:val="00CB4143"/>
    <w:rsid w:val="00CB6BA7"/>
    <w:rsid w:val="00CC2DC9"/>
    <w:rsid w:val="00CE2C3D"/>
    <w:rsid w:val="00D1084F"/>
    <w:rsid w:val="00D13BC6"/>
    <w:rsid w:val="00D2132F"/>
    <w:rsid w:val="00D32614"/>
    <w:rsid w:val="00D43D7F"/>
    <w:rsid w:val="00D4409B"/>
    <w:rsid w:val="00D71D93"/>
    <w:rsid w:val="00D847E7"/>
    <w:rsid w:val="00D976A4"/>
    <w:rsid w:val="00DE1526"/>
    <w:rsid w:val="00DE463F"/>
    <w:rsid w:val="00DF18AC"/>
    <w:rsid w:val="00E210D1"/>
    <w:rsid w:val="00E45ACC"/>
    <w:rsid w:val="00E468FA"/>
    <w:rsid w:val="00E620A0"/>
    <w:rsid w:val="00EC6C33"/>
    <w:rsid w:val="00EE1A58"/>
    <w:rsid w:val="00EE215F"/>
    <w:rsid w:val="00F06252"/>
    <w:rsid w:val="00F14234"/>
    <w:rsid w:val="00F27F4D"/>
    <w:rsid w:val="00F441EA"/>
    <w:rsid w:val="00F5793C"/>
    <w:rsid w:val="00F63A6F"/>
    <w:rsid w:val="00F763E6"/>
    <w:rsid w:val="00F8333E"/>
    <w:rsid w:val="00F839D2"/>
    <w:rsid w:val="00F87852"/>
    <w:rsid w:val="00F9078D"/>
    <w:rsid w:val="00FC3138"/>
    <w:rsid w:val="00FC3835"/>
    <w:rsid w:val="00FC52C7"/>
    <w:rsid w:val="00FC75F4"/>
    <w:rsid w:val="00FD19FD"/>
    <w:rsid w:val="00FD1C44"/>
    <w:rsid w:val="00FD3037"/>
    <w:rsid w:val="00FE01DA"/>
    <w:rsid w:val="00FE1BB1"/>
    <w:rsid w:val="00FE3BF2"/>
    <w:rsid w:val="00FE502A"/>
    <w:rsid w:val="00FF43A1"/>
    <w:rsid w:val="00FF6441"/>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8EBE"/>
  <w15:chartTrackingRefBased/>
  <w15:docId w15:val="{B0BF35C5-0776-48CC-80ED-3B9B7280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1DA"/>
    <w:rPr>
      <w:sz w:val="16"/>
      <w:szCs w:val="16"/>
    </w:rPr>
  </w:style>
  <w:style w:type="paragraph" w:styleId="CommentText">
    <w:name w:val="annotation text"/>
    <w:basedOn w:val="Normal"/>
    <w:link w:val="CommentTextChar"/>
    <w:uiPriority w:val="99"/>
    <w:semiHidden/>
    <w:unhideWhenUsed/>
    <w:rsid w:val="00FE01DA"/>
    <w:pPr>
      <w:spacing w:line="240" w:lineRule="auto"/>
    </w:pPr>
    <w:rPr>
      <w:sz w:val="20"/>
      <w:szCs w:val="20"/>
    </w:rPr>
  </w:style>
  <w:style w:type="character" w:customStyle="1" w:styleId="CommentTextChar">
    <w:name w:val="Comment Text Char"/>
    <w:basedOn w:val="DefaultParagraphFont"/>
    <w:link w:val="CommentText"/>
    <w:uiPriority w:val="99"/>
    <w:semiHidden/>
    <w:rsid w:val="00FE01DA"/>
    <w:rPr>
      <w:sz w:val="20"/>
      <w:szCs w:val="20"/>
    </w:rPr>
  </w:style>
  <w:style w:type="paragraph" w:styleId="CommentSubject">
    <w:name w:val="annotation subject"/>
    <w:basedOn w:val="CommentText"/>
    <w:next w:val="CommentText"/>
    <w:link w:val="CommentSubjectChar"/>
    <w:uiPriority w:val="99"/>
    <w:semiHidden/>
    <w:unhideWhenUsed/>
    <w:rsid w:val="00FE01DA"/>
    <w:rPr>
      <w:b/>
      <w:bCs/>
    </w:rPr>
  </w:style>
  <w:style w:type="character" w:customStyle="1" w:styleId="CommentSubjectChar">
    <w:name w:val="Comment Subject Char"/>
    <w:basedOn w:val="CommentTextChar"/>
    <w:link w:val="CommentSubject"/>
    <w:uiPriority w:val="99"/>
    <w:semiHidden/>
    <w:rsid w:val="00FE01DA"/>
    <w:rPr>
      <w:b/>
      <w:bCs/>
      <w:sz w:val="20"/>
      <w:szCs w:val="20"/>
    </w:rPr>
  </w:style>
  <w:style w:type="paragraph" w:styleId="BalloonText">
    <w:name w:val="Balloon Text"/>
    <w:basedOn w:val="Normal"/>
    <w:link w:val="BalloonTextChar"/>
    <w:uiPriority w:val="99"/>
    <w:semiHidden/>
    <w:unhideWhenUsed/>
    <w:rsid w:val="00FE0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DA"/>
    <w:rPr>
      <w:rFonts w:ascii="Segoe UI" w:hAnsi="Segoe UI" w:cs="Segoe UI"/>
      <w:sz w:val="18"/>
      <w:szCs w:val="18"/>
    </w:rPr>
  </w:style>
  <w:style w:type="paragraph" w:styleId="ListParagraph">
    <w:name w:val="List Paragraph"/>
    <w:basedOn w:val="Normal"/>
    <w:uiPriority w:val="34"/>
    <w:qFormat/>
    <w:rsid w:val="0071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Grigsby,Courtney E</dc:creator>
  <cp:keywords/>
  <dc:description/>
  <cp:lastModifiedBy>Ramey,Paul E</cp:lastModifiedBy>
  <cp:revision>3</cp:revision>
  <dcterms:created xsi:type="dcterms:W3CDTF">2017-09-19T21:30:00Z</dcterms:created>
  <dcterms:modified xsi:type="dcterms:W3CDTF">2017-09-19T21:31:00Z</dcterms:modified>
</cp:coreProperties>
</file>