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303E" w14:textId="08111C3F" w:rsidR="005576B0" w:rsidRDefault="005576B0" w:rsidP="005576B0">
      <w:pPr>
        <w:jc w:val="center"/>
        <w:rPr>
          <w:rFonts w:cs="Times New Roman"/>
          <w:b/>
          <w:bCs/>
          <w:szCs w:val="24"/>
        </w:rPr>
      </w:pPr>
      <w:r>
        <w:rPr>
          <w:rFonts w:cs="Times New Roman"/>
          <w:b/>
          <w:bCs/>
          <w:szCs w:val="24"/>
        </w:rPr>
        <w:t>APPLICATION FORM</w:t>
      </w:r>
    </w:p>
    <w:p w14:paraId="3EAB75F0" w14:textId="77777777" w:rsidR="005576B0" w:rsidRDefault="005576B0" w:rsidP="005576B0">
      <w:pPr>
        <w:jc w:val="center"/>
        <w:rPr>
          <w:rFonts w:cs="Times New Roman"/>
          <w:b/>
          <w:bCs/>
          <w:szCs w:val="24"/>
        </w:rPr>
      </w:pPr>
    </w:p>
    <w:p w14:paraId="2A4FDE51" w14:textId="77777777" w:rsidR="00781D1E" w:rsidRDefault="005576B0" w:rsidP="00781D1E">
      <w:pPr>
        <w:jc w:val="center"/>
        <w:rPr>
          <w:rFonts w:cs="Times New Roman"/>
          <w:b/>
          <w:bCs/>
          <w:szCs w:val="24"/>
        </w:rPr>
      </w:pPr>
      <w:r w:rsidRPr="005576B0">
        <w:rPr>
          <w:rFonts w:cs="Times New Roman"/>
          <w:b/>
          <w:bCs/>
          <w:szCs w:val="24"/>
        </w:rPr>
        <w:t xml:space="preserve">Application for funding </w:t>
      </w:r>
      <w:bookmarkStart w:id="0" w:name="_Hlk86650872"/>
      <w:r w:rsidRPr="005576B0">
        <w:rPr>
          <w:rFonts w:cs="Times New Roman"/>
          <w:b/>
          <w:bCs/>
          <w:szCs w:val="24"/>
        </w:rPr>
        <w:t>from the "Mr. Carl Wisler and Dr. Midge Smith Visiting Researcher Endowment"</w:t>
      </w:r>
      <w:bookmarkEnd w:id="0"/>
      <w:r w:rsidRPr="005576B0">
        <w:rPr>
          <w:rFonts w:cs="Times New Roman"/>
          <w:b/>
          <w:bCs/>
          <w:szCs w:val="24"/>
        </w:rPr>
        <w:t xml:space="preserve"> for a research visit to the McGuire Center for Lepidoptera and Biodiversity</w:t>
      </w:r>
    </w:p>
    <w:p w14:paraId="7965A41B" w14:textId="77777777" w:rsidR="00781D1E" w:rsidRDefault="00781D1E" w:rsidP="00781D1E">
      <w:pPr>
        <w:jc w:val="center"/>
        <w:rPr>
          <w:rFonts w:cs="Times New Roman"/>
          <w:b/>
          <w:bCs/>
          <w:szCs w:val="24"/>
        </w:rPr>
      </w:pPr>
    </w:p>
    <w:p w14:paraId="50FE7F47" w14:textId="5EF21312" w:rsidR="006D14C7" w:rsidRDefault="00781D1E" w:rsidP="00781D1E">
      <w:pPr>
        <w:jc w:val="center"/>
        <w:rPr>
          <w:rFonts w:cs="Times New Roman"/>
          <w:szCs w:val="24"/>
        </w:rPr>
      </w:pPr>
      <w:r w:rsidRPr="00781D1E">
        <w:rPr>
          <w:rFonts w:cs="Times New Roman"/>
          <w:szCs w:val="24"/>
        </w:rPr>
        <w:t xml:space="preserve">Please email </w:t>
      </w:r>
      <w:r w:rsidR="00945446">
        <w:rPr>
          <w:rFonts w:cs="Times New Roman"/>
          <w:szCs w:val="24"/>
        </w:rPr>
        <w:t xml:space="preserve">this </w:t>
      </w:r>
      <w:r w:rsidRPr="00781D1E">
        <w:rPr>
          <w:rFonts w:cs="Times New Roman"/>
          <w:szCs w:val="24"/>
        </w:rPr>
        <w:t>completed application as a single PDF file to: Dr. Keith R. Willmott (</w:t>
      </w:r>
      <w:hyperlink r:id="rId5" w:history="1">
        <w:r w:rsidRPr="00781D1E">
          <w:rPr>
            <w:rStyle w:val="Hyperlink"/>
            <w:rFonts w:cs="Times New Roman"/>
            <w:szCs w:val="24"/>
          </w:rPr>
          <w:t>kwillmott@flmnh.ufl.edu</w:t>
        </w:r>
      </w:hyperlink>
      <w:r w:rsidRPr="00781D1E">
        <w:rPr>
          <w:rFonts w:cs="Times New Roman"/>
          <w:szCs w:val="24"/>
        </w:rPr>
        <w:t>), and direct any questions to the same email address.</w:t>
      </w:r>
    </w:p>
    <w:p w14:paraId="653C378D" w14:textId="522C0D83" w:rsidR="00945446" w:rsidRDefault="00945446" w:rsidP="00781D1E">
      <w:pPr>
        <w:jc w:val="center"/>
        <w:rPr>
          <w:rFonts w:cs="Times New Roman"/>
          <w:szCs w:val="24"/>
        </w:rPr>
      </w:pPr>
    </w:p>
    <w:p w14:paraId="090A0738" w14:textId="77777777" w:rsidR="00945446" w:rsidRPr="00A71BBB" w:rsidRDefault="00945446" w:rsidP="00945446">
      <w:pPr>
        <w:jc w:val="both"/>
        <w:rPr>
          <w:rFonts w:cs="Times New Roman"/>
          <w:b/>
          <w:bCs/>
        </w:rPr>
      </w:pPr>
      <w:r w:rsidRPr="00A71BBB">
        <w:rPr>
          <w:rFonts w:cs="Times New Roman"/>
          <w:b/>
          <w:bCs/>
        </w:rPr>
        <w:t>Awards are made under the following conditions:</w:t>
      </w:r>
    </w:p>
    <w:p w14:paraId="60C39987" w14:textId="77777777" w:rsidR="00945446" w:rsidRDefault="00945446" w:rsidP="00945446">
      <w:pPr>
        <w:jc w:val="both"/>
        <w:rPr>
          <w:rFonts w:cs="Times New Roman"/>
        </w:rPr>
      </w:pPr>
    </w:p>
    <w:p w14:paraId="4AE5B3FF" w14:textId="77777777" w:rsidR="00945446" w:rsidRDefault="00945446" w:rsidP="00945446">
      <w:pPr>
        <w:pStyle w:val="ListParagraph"/>
        <w:numPr>
          <w:ilvl w:val="0"/>
          <w:numId w:val="5"/>
        </w:numPr>
        <w:jc w:val="both"/>
        <w:rPr>
          <w:rFonts w:cs="Times New Roman"/>
        </w:rPr>
      </w:pPr>
      <w:r>
        <w:rPr>
          <w:rFonts w:cs="Times New Roman"/>
        </w:rPr>
        <w:t>Awards are the maximum amount that will be provided to the visitor: funds are provided in the form of a reimbursement for actual expenses, and will not exceed the actual expense total. To receive reimbursement, awardees must provide copies of receipts for travel, food and accommodation at the conclusion of their visit, along with a half-page report on what they accomplished during their visit.</w:t>
      </w:r>
    </w:p>
    <w:p w14:paraId="69372350" w14:textId="77777777" w:rsidR="00945446" w:rsidRPr="00A71BBB" w:rsidRDefault="00945446" w:rsidP="00945446">
      <w:pPr>
        <w:pStyle w:val="ListParagraph"/>
        <w:numPr>
          <w:ilvl w:val="0"/>
          <w:numId w:val="5"/>
        </w:numPr>
        <w:jc w:val="both"/>
        <w:rPr>
          <w:rFonts w:cs="Times New Roman"/>
        </w:rPr>
      </w:pPr>
      <w:r>
        <w:rPr>
          <w:rFonts w:cs="Times New Roman"/>
        </w:rPr>
        <w:t>Awardees agree to follow MGCL collections policies during their visit (</w:t>
      </w:r>
      <w:hyperlink r:id="rId6" w:history="1">
        <w:r w:rsidRPr="00D44B98">
          <w:rPr>
            <w:rStyle w:val="Hyperlink"/>
            <w:rFonts w:cs="Times New Roman"/>
            <w:szCs w:val="24"/>
          </w:rPr>
          <w:t>https://www.floridamuseum.ufl.edu/mcguire/collection/policies/</w:t>
        </w:r>
      </w:hyperlink>
      <w:r>
        <w:rPr>
          <w:rFonts w:cs="Times New Roman"/>
          <w:szCs w:val="24"/>
        </w:rPr>
        <w:t xml:space="preserve">). </w:t>
      </w:r>
    </w:p>
    <w:p w14:paraId="7F0F4D00" w14:textId="76F34719" w:rsidR="00945446" w:rsidRPr="008940E9" w:rsidRDefault="00945446" w:rsidP="00945446">
      <w:pPr>
        <w:pStyle w:val="ListParagraph"/>
        <w:numPr>
          <w:ilvl w:val="0"/>
          <w:numId w:val="5"/>
        </w:numPr>
        <w:rPr>
          <w:rFonts w:cs="Times New Roman"/>
          <w:szCs w:val="24"/>
        </w:rPr>
      </w:pPr>
      <w:r w:rsidRPr="008940E9">
        <w:rPr>
          <w:rFonts w:cs="Times New Roman"/>
          <w:szCs w:val="24"/>
        </w:rPr>
        <w:t>Awardees should include acknowledgment of support from "The Mr. Carl Wisler and Dr. Midge Smith Visiting Researcher Endowment, from the McGuire Center for Lepidoptera and Biodiversity, Florida Museum of Natural History, University of Florida" in all publications or seminars benefiting from their visit.</w:t>
      </w:r>
    </w:p>
    <w:p w14:paraId="04798719" w14:textId="45408247" w:rsidR="005576B0" w:rsidRDefault="005576B0" w:rsidP="005576B0">
      <w:pPr>
        <w:rPr>
          <w:rFonts w:cs="Times New Roman"/>
          <w:b/>
          <w:bCs/>
          <w:szCs w:val="24"/>
        </w:rPr>
      </w:pPr>
    </w:p>
    <w:p w14:paraId="3651C6FA" w14:textId="77777777" w:rsidR="00945446" w:rsidRPr="00781D1E" w:rsidRDefault="00781D1E" w:rsidP="00781D1E">
      <w:pPr>
        <w:rPr>
          <w:rFonts w:cs="Times New Roman"/>
          <w:szCs w:val="24"/>
        </w:rPr>
      </w:pPr>
      <w:r>
        <w:rPr>
          <w:rFonts w:cs="Times New Roman"/>
          <w:b/>
          <w:bCs/>
          <w:szCs w:val="24"/>
        </w:rPr>
        <w:t xml:space="preserve">1. </w:t>
      </w:r>
      <w:r w:rsidR="005576B0" w:rsidRPr="00781D1E">
        <w:rPr>
          <w:rFonts w:cs="Times New Roman"/>
          <w:b/>
          <w:bCs/>
          <w:szCs w:val="24"/>
        </w:rPr>
        <w:t>Applicant's full name</w:t>
      </w:r>
      <w:r w:rsidR="005576B0" w:rsidRPr="00781D1E">
        <w:rPr>
          <w:rFonts w:cs="Times New Roman"/>
          <w:szCs w:val="24"/>
        </w:rPr>
        <w:t xml:space="preserve"> (SURNAME, given names):</w:t>
      </w:r>
    </w:p>
    <w:tbl>
      <w:tblPr>
        <w:tblStyle w:val="TableGrid"/>
        <w:tblW w:w="0" w:type="auto"/>
        <w:tblLayout w:type="fixed"/>
        <w:tblLook w:val="04A0" w:firstRow="1" w:lastRow="0" w:firstColumn="1" w:lastColumn="0" w:noHBand="0" w:noVBand="1"/>
      </w:tblPr>
      <w:tblGrid>
        <w:gridCol w:w="10368"/>
      </w:tblGrid>
      <w:tr w:rsidR="00945446" w14:paraId="7F033318" w14:textId="77777777" w:rsidTr="00D42237">
        <w:tc>
          <w:tcPr>
            <w:tcW w:w="10368" w:type="dxa"/>
          </w:tcPr>
          <w:p w14:paraId="343F649A" w14:textId="4B2FD371" w:rsidR="00945446" w:rsidRDefault="00945446" w:rsidP="00781D1E">
            <w:pPr>
              <w:rPr>
                <w:rFonts w:cs="Times New Roman"/>
                <w:szCs w:val="24"/>
              </w:rPr>
            </w:pPr>
          </w:p>
        </w:tc>
      </w:tr>
    </w:tbl>
    <w:p w14:paraId="79644229" w14:textId="139747F7" w:rsidR="00781D1E" w:rsidRDefault="00781D1E" w:rsidP="00781D1E">
      <w:pPr>
        <w:ind w:left="360"/>
        <w:rPr>
          <w:rFonts w:cs="Times New Roman"/>
          <w:szCs w:val="24"/>
        </w:rPr>
      </w:pPr>
    </w:p>
    <w:p w14:paraId="2DB09610" w14:textId="56BC7854" w:rsidR="00781D1E" w:rsidRDefault="00781D1E" w:rsidP="00781D1E">
      <w:pPr>
        <w:rPr>
          <w:rFonts w:cs="Times New Roman"/>
          <w:szCs w:val="24"/>
        </w:rPr>
      </w:pPr>
      <w:r>
        <w:rPr>
          <w:rFonts w:cs="Times New Roman"/>
          <w:b/>
          <w:bCs/>
          <w:szCs w:val="24"/>
        </w:rPr>
        <w:t xml:space="preserve">2. </w:t>
      </w:r>
      <w:r w:rsidRPr="00781D1E">
        <w:rPr>
          <w:rFonts w:cs="Times New Roman"/>
          <w:b/>
          <w:bCs/>
          <w:szCs w:val="24"/>
        </w:rPr>
        <w:t>Applicant's date of birth</w:t>
      </w:r>
      <w:r w:rsidRPr="00781D1E">
        <w:rPr>
          <w:rFonts w:cs="Times New Roman"/>
          <w:szCs w:val="24"/>
        </w:rPr>
        <w:t xml:space="preserve"> (needed to process award payment):</w:t>
      </w:r>
    </w:p>
    <w:tbl>
      <w:tblPr>
        <w:tblStyle w:val="TableGrid"/>
        <w:tblW w:w="0" w:type="auto"/>
        <w:tblLayout w:type="fixed"/>
        <w:tblLook w:val="04A0" w:firstRow="1" w:lastRow="0" w:firstColumn="1" w:lastColumn="0" w:noHBand="0" w:noVBand="1"/>
      </w:tblPr>
      <w:tblGrid>
        <w:gridCol w:w="10368"/>
      </w:tblGrid>
      <w:tr w:rsidR="00945446" w14:paraId="71C5060A" w14:textId="77777777" w:rsidTr="00D42237">
        <w:tc>
          <w:tcPr>
            <w:tcW w:w="10368" w:type="dxa"/>
          </w:tcPr>
          <w:p w14:paraId="18A0F433" w14:textId="77777777" w:rsidR="00945446" w:rsidRDefault="00945446" w:rsidP="00781D1E">
            <w:pPr>
              <w:rPr>
                <w:rFonts w:cs="Times New Roman"/>
                <w:szCs w:val="24"/>
              </w:rPr>
            </w:pPr>
          </w:p>
        </w:tc>
      </w:tr>
    </w:tbl>
    <w:p w14:paraId="51F94391" w14:textId="62A1EA50" w:rsidR="00781D1E" w:rsidRDefault="00781D1E" w:rsidP="00781D1E">
      <w:pPr>
        <w:rPr>
          <w:rFonts w:cs="Times New Roman"/>
          <w:szCs w:val="24"/>
        </w:rPr>
      </w:pPr>
    </w:p>
    <w:p w14:paraId="18CEB834" w14:textId="3010408E" w:rsidR="00B04F2D" w:rsidRPr="00781D1E" w:rsidRDefault="00B04F2D" w:rsidP="00B04F2D">
      <w:pPr>
        <w:rPr>
          <w:rFonts w:cs="Times New Roman"/>
          <w:szCs w:val="24"/>
        </w:rPr>
      </w:pPr>
      <w:r>
        <w:rPr>
          <w:rFonts w:cs="Times New Roman"/>
          <w:b/>
          <w:bCs/>
          <w:szCs w:val="24"/>
        </w:rPr>
        <w:t>3</w:t>
      </w:r>
      <w:r w:rsidRPr="00781D1E">
        <w:rPr>
          <w:rFonts w:cs="Times New Roman"/>
          <w:b/>
          <w:bCs/>
          <w:szCs w:val="24"/>
        </w:rPr>
        <w:t xml:space="preserve">. Applicant's </w:t>
      </w:r>
      <w:r>
        <w:rPr>
          <w:rFonts w:cs="Times New Roman"/>
          <w:b/>
          <w:bCs/>
          <w:szCs w:val="24"/>
        </w:rPr>
        <w:t>email address</w:t>
      </w:r>
      <w:r w:rsidRPr="00B04F2D">
        <w:rPr>
          <w:rFonts w:cs="Times New Roman"/>
          <w:szCs w:val="24"/>
        </w:rPr>
        <w:t>:</w:t>
      </w:r>
    </w:p>
    <w:tbl>
      <w:tblPr>
        <w:tblStyle w:val="TableGrid"/>
        <w:tblW w:w="0" w:type="auto"/>
        <w:tblLayout w:type="fixed"/>
        <w:tblLook w:val="04A0" w:firstRow="1" w:lastRow="0" w:firstColumn="1" w:lastColumn="0" w:noHBand="0" w:noVBand="1"/>
      </w:tblPr>
      <w:tblGrid>
        <w:gridCol w:w="10368"/>
      </w:tblGrid>
      <w:tr w:rsidR="00B04F2D" w14:paraId="5BBAAD94" w14:textId="77777777" w:rsidTr="00983C5E">
        <w:tc>
          <w:tcPr>
            <w:tcW w:w="10368" w:type="dxa"/>
          </w:tcPr>
          <w:p w14:paraId="4D7D51DF" w14:textId="77777777" w:rsidR="00B04F2D" w:rsidRDefault="00B04F2D" w:rsidP="00983C5E">
            <w:pPr>
              <w:rPr>
                <w:rFonts w:cs="Times New Roman"/>
                <w:szCs w:val="24"/>
              </w:rPr>
            </w:pPr>
          </w:p>
        </w:tc>
      </w:tr>
    </w:tbl>
    <w:p w14:paraId="23A1F13E" w14:textId="77777777" w:rsidR="00B04F2D" w:rsidRDefault="00B04F2D" w:rsidP="00B04F2D">
      <w:pPr>
        <w:rPr>
          <w:rFonts w:cs="Times New Roman"/>
          <w:b/>
          <w:bCs/>
          <w:szCs w:val="24"/>
        </w:rPr>
      </w:pPr>
    </w:p>
    <w:p w14:paraId="16B08F46" w14:textId="0193F97C" w:rsidR="00B04F2D" w:rsidRPr="00781D1E" w:rsidRDefault="00B04F2D" w:rsidP="00B04F2D">
      <w:pPr>
        <w:rPr>
          <w:rFonts w:cs="Times New Roman"/>
          <w:szCs w:val="24"/>
        </w:rPr>
      </w:pPr>
      <w:r>
        <w:rPr>
          <w:rFonts w:cs="Times New Roman"/>
          <w:b/>
          <w:bCs/>
          <w:szCs w:val="24"/>
        </w:rPr>
        <w:t>4</w:t>
      </w:r>
      <w:r w:rsidRPr="00781D1E">
        <w:rPr>
          <w:rFonts w:cs="Times New Roman"/>
          <w:b/>
          <w:bCs/>
          <w:szCs w:val="24"/>
        </w:rPr>
        <w:t>. Applicant's phone number</w:t>
      </w:r>
      <w:r w:rsidRPr="00F545ED">
        <w:rPr>
          <w:rFonts w:cs="Times New Roman"/>
          <w:szCs w:val="24"/>
        </w:rPr>
        <w:t xml:space="preserve"> (including country and area code):</w:t>
      </w:r>
    </w:p>
    <w:tbl>
      <w:tblPr>
        <w:tblStyle w:val="TableGrid"/>
        <w:tblW w:w="0" w:type="auto"/>
        <w:tblLayout w:type="fixed"/>
        <w:tblLook w:val="04A0" w:firstRow="1" w:lastRow="0" w:firstColumn="1" w:lastColumn="0" w:noHBand="0" w:noVBand="1"/>
      </w:tblPr>
      <w:tblGrid>
        <w:gridCol w:w="10368"/>
      </w:tblGrid>
      <w:tr w:rsidR="00B04F2D" w14:paraId="3FBE43A4" w14:textId="77777777" w:rsidTr="00983C5E">
        <w:tc>
          <w:tcPr>
            <w:tcW w:w="10368" w:type="dxa"/>
          </w:tcPr>
          <w:p w14:paraId="0E75294E" w14:textId="77777777" w:rsidR="00B04F2D" w:rsidRDefault="00B04F2D" w:rsidP="00983C5E">
            <w:pPr>
              <w:rPr>
                <w:rFonts w:cs="Times New Roman"/>
                <w:szCs w:val="24"/>
              </w:rPr>
            </w:pPr>
          </w:p>
        </w:tc>
      </w:tr>
    </w:tbl>
    <w:p w14:paraId="0135CE29" w14:textId="77777777" w:rsidR="00B04F2D" w:rsidRDefault="00B04F2D" w:rsidP="00B04F2D">
      <w:pPr>
        <w:rPr>
          <w:rFonts w:cs="Times New Roman"/>
          <w:b/>
          <w:bCs/>
          <w:szCs w:val="24"/>
        </w:rPr>
      </w:pPr>
    </w:p>
    <w:p w14:paraId="78A6FAB1" w14:textId="5AF2A937" w:rsidR="00781D1E" w:rsidRDefault="00B04F2D" w:rsidP="00781D1E">
      <w:pPr>
        <w:rPr>
          <w:rFonts w:cs="Times New Roman"/>
          <w:szCs w:val="24"/>
        </w:rPr>
      </w:pPr>
      <w:r>
        <w:rPr>
          <w:rFonts w:cs="Times New Roman"/>
          <w:b/>
          <w:bCs/>
          <w:szCs w:val="24"/>
        </w:rPr>
        <w:t>5</w:t>
      </w:r>
      <w:r w:rsidR="00781D1E" w:rsidRPr="00781D1E">
        <w:rPr>
          <w:rFonts w:cs="Times New Roman"/>
          <w:b/>
          <w:bCs/>
          <w:szCs w:val="24"/>
        </w:rPr>
        <w:t>. Applicant's address</w:t>
      </w:r>
      <w:r w:rsidR="00781D1E">
        <w:rPr>
          <w:rFonts w:cs="Times New Roman"/>
          <w:szCs w:val="24"/>
        </w:rPr>
        <w:t xml:space="preserve"> (to which award check will be mailed):</w:t>
      </w:r>
    </w:p>
    <w:tbl>
      <w:tblPr>
        <w:tblStyle w:val="TableGrid"/>
        <w:tblW w:w="0" w:type="auto"/>
        <w:tblLayout w:type="fixed"/>
        <w:tblLook w:val="04A0" w:firstRow="1" w:lastRow="0" w:firstColumn="1" w:lastColumn="0" w:noHBand="0" w:noVBand="1"/>
      </w:tblPr>
      <w:tblGrid>
        <w:gridCol w:w="10368"/>
      </w:tblGrid>
      <w:tr w:rsidR="00781D1E" w14:paraId="6B58A08F" w14:textId="77777777" w:rsidTr="00D42237">
        <w:trPr>
          <w:trHeight w:val="2160"/>
        </w:trPr>
        <w:tc>
          <w:tcPr>
            <w:tcW w:w="10368" w:type="dxa"/>
          </w:tcPr>
          <w:p w14:paraId="62C99B53" w14:textId="62DFFECF" w:rsidR="00781D1E" w:rsidRDefault="00781D1E" w:rsidP="00781D1E">
            <w:pPr>
              <w:rPr>
                <w:rFonts w:cs="Times New Roman"/>
                <w:szCs w:val="24"/>
              </w:rPr>
            </w:pPr>
          </w:p>
        </w:tc>
      </w:tr>
    </w:tbl>
    <w:p w14:paraId="4EDBFCB5" w14:textId="687A80B8" w:rsidR="00781D1E" w:rsidRDefault="00781D1E" w:rsidP="00781D1E">
      <w:pPr>
        <w:rPr>
          <w:rFonts w:cs="Times New Roman"/>
          <w:szCs w:val="24"/>
        </w:rPr>
      </w:pPr>
    </w:p>
    <w:p w14:paraId="15A1B8FE" w14:textId="0F379F74" w:rsidR="00945446" w:rsidRPr="00781D1E" w:rsidRDefault="00B04F2D" w:rsidP="00945446">
      <w:pPr>
        <w:rPr>
          <w:rFonts w:cs="Times New Roman"/>
          <w:szCs w:val="24"/>
        </w:rPr>
      </w:pPr>
      <w:r>
        <w:rPr>
          <w:rFonts w:cs="Times New Roman"/>
          <w:b/>
          <w:bCs/>
          <w:szCs w:val="24"/>
        </w:rPr>
        <w:t>6</w:t>
      </w:r>
      <w:r w:rsidR="00470FC8">
        <w:rPr>
          <w:rFonts w:cs="Times New Roman"/>
          <w:b/>
          <w:bCs/>
          <w:szCs w:val="24"/>
        </w:rPr>
        <w:t xml:space="preserve">. Applicant's </w:t>
      </w:r>
      <w:r w:rsidR="000B3A60">
        <w:rPr>
          <w:rFonts w:cs="Times New Roman"/>
          <w:b/>
          <w:bCs/>
          <w:szCs w:val="24"/>
        </w:rPr>
        <w:t>host</w:t>
      </w:r>
      <w:r w:rsidR="00470FC8">
        <w:rPr>
          <w:rFonts w:cs="Times New Roman"/>
          <w:b/>
          <w:bCs/>
          <w:szCs w:val="24"/>
        </w:rPr>
        <w:t xml:space="preserve"> at MGCL </w:t>
      </w:r>
      <w:r w:rsidR="00470FC8">
        <w:rPr>
          <w:rFonts w:cs="Times New Roman"/>
          <w:szCs w:val="24"/>
        </w:rPr>
        <w:t>(contacted in advance of application</w:t>
      </w:r>
      <w:r w:rsidR="008238B2">
        <w:rPr>
          <w:rFonts w:cs="Times New Roman"/>
          <w:szCs w:val="24"/>
        </w:rPr>
        <w:t xml:space="preserve">, they should confirm their willingness to </w:t>
      </w:r>
      <w:r w:rsidR="000B3A60">
        <w:rPr>
          <w:rFonts w:cs="Times New Roman"/>
          <w:szCs w:val="24"/>
        </w:rPr>
        <w:t>support</w:t>
      </w:r>
      <w:r w:rsidR="008238B2">
        <w:rPr>
          <w:rFonts w:cs="Times New Roman"/>
          <w:szCs w:val="24"/>
        </w:rPr>
        <w:t xml:space="preserve"> the applicant</w:t>
      </w:r>
      <w:r w:rsidR="00A22C5E">
        <w:rPr>
          <w:rFonts w:cs="Times New Roman"/>
          <w:szCs w:val="24"/>
        </w:rPr>
        <w:t>'s visit</w:t>
      </w:r>
      <w:r w:rsidR="008238B2">
        <w:rPr>
          <w:rFonts w:cs="Times New Roman"/>
          <w:szCs w:val="24"/>
        </w:rPr>
        <w:t xml:space="preserve"> by emailing </w:t>
      </w:r>
      <w:hyperlink r:id="rId7" w:history="1">
        <w:r w:rsidR="008238B2" w:rsidRPr="00781D1E">
          <w:rPr>
            <w:rStyle w:val="Hyperlink"/>
            <w:rFonts w:cs="Times New Roman"/>
            <w:szCs w:val="24"/>
          </w:rPr>
          <w:t>kwillmott@flmnh.ufl.edu</w:t>
        </w:r>
      </w:hyperlink>
      <w:r w:rsidR="00470FC8">
        <w:rPr>
          <w:rFonts w:cs="Times New Roman"/>
          <w:szCs w:val="24"/>
        </w:rPr>
        <w:t>):</w:t>
      </w:r>
    </w:p>
    <w:tbl>
      <w:tblPr>
        <w:tblStyle w:val="TableGrid"/>
        <w:tblW w:w="0" w:type="auto"/>
        <w:tblLayout w:type="fixed"/>
        <w:tblLook w:val="04A0" w:firstRow="1" w:lastRow="0" w:firstColumn="1" w:lastColumn="0" w:noHBand="0" w:noVBand="1"/>
      </w:tblPr>
      <w:tblGrid>
        <w:gridCol w:w="10368"/>
      </w:tblGrid>
      <w:tr w:rsidR="00945446" w14:paraId="30D36A1A" w14:textId="77777777" w:rsidTr="00D42237">
        <w:tc>
          <w:tcPr>
            <w:tcW w:w="10368" w:type="dxa"/>
          </w:tcPr>
          <w:p w14:paraId="7842AC28" w14:textId="77777777" w:rsidR="00945446" w:rsidRDefault="00945446" w:rsidP="006849D1">
            <w:pPr>
              <w:rPr>
                <w:rFonts w:cs="Times New Roman"/>
                <w:szCs w:val="24"/>
              </w:rPr>
            </w:pPr>
          </w:p>
        </w:tc>
      </w:tr>
    </w:tbl>
    <w:p w14:paraId="0D3E5E27" w14:textId="77777777" w:rsidR="00945446" w:rsidRDefault="00945446" w:rsidP="005576B0">
      <w:pPr>
        <w:rPr>
          <w:rFonts w:cs="Times New Roman"/>
          <w:szCs w:val="24"/>
        </w:rPr>
      </w:pPr>
    </w:p>
    <w:p w14:paraId="2CAEB278" w14:textId="104796AF" w:rsidR="00945446" w:rsidRPr="00781D1E" w:rsidRDefault="00B04F2D" w:rsidP="00945446">
      <w:pPr>
        <w:rPr>
          <w:rFonts w:cs="Times New Roman"/>
          <w:szCs w:val="24"/>
        </w:rPr>
      </w:pPr>
      <w:r>
        <w:rPr>
          <w:rFonts w:cs="Times New Roman"/>
          <w:b/>
          <w:bCs/>
          <w:szCs w:val="24"/>
        </w:rPr>
        <w:t>7</w:t>
      </w:r>
      <w:r w:rsidR="00470FC8">
        <w:rPr>
          <w:rFonts w:cs="Times New Roman"/>
          <w:b/>
          <w:bCs/>
          <w:szCs w:val="24"/>
        </w:rPr>
        <w:t>. Estimated dates of visit</w:t>
      </w:r>
      <w:r w:rsidR="00470FC8" w:rsidRPr="00F545ED">
        <w:rPr>
          <w:rFonts w:cs="Times New Roman"/>
          <w:szCs w:val="24"/>
        </w:rPr>
        <w:t>:</w:t>
      </w:r>
      <w:r w:rsidR="00470FC8">
        <w:rPr>
          <w:rFonts w:cs="Times New Roman"/>
          <w:b/>
          <w:bCs/>
          <w:szCs w:val="24"/>
        </w:rPr>
        <w:t xml:space="preserve"> </w:t>
      </w:r>
    </w:p>
    <w:tbl>
      <w:tblPr>
        <w:tblStyle w:val="TableGrid"/>
        <w:tblW w:w="0" w:type="auto"/>
        <w:tblLayout w:type="fixed"/>
        <w:tblLook w:val="04A0" w:firstRow="1" w:lastRow="0" w:firstColumn="1" w:lastColumn="0" w:noHBand="0" w:noVBand="1"/>
      </w:tblPr>
      <w:tblGrid>
        <w:gridCol w:w="5184"/>
        <w:gridCol w:w="5184"/>
      </w:tblGrid>
      <w:tr w:rsidR="00945446" w14:paraId="64466538" w14:textId="77777777" w:rsidTr="00D42237">
        <w:tc>
          <w:tcPr>
            <w:tcW w:w="5184" w:type="dxa"/>
          </w:tcPr>
          <w:p w14:paraId="6B6F8235" w14:textId="6414181F" w:rsidR="00945446" w:rsidRDefault="00945446" w:rsidP="006849D1">
            <w:pPr>
              <w:rPr>
                <w:rFonts w:cs="Times New Roman"/>
                <w:szCs w:val="24"/>
              </w:rPr>
            </w:pPr>
            <w:r w:rsidRPr="00470FC8">
              <w:rPr>
                <w:rFonts w:cs="Times New Roman"/>
                <w:szCs w:val="24"/>
              </w:rPr>
              <w:t xml:space="preserve">Arrival:                  </w:t>
            </w:r>
          </w:p>
        </w:tc>
        <w:tc>
          <w:tcPr>
            <w:tcW w:w="5184" w:type="dxa"/>
          </w:tcPr>
          <w:p w14:paraId="45017731" w14:textId="599FB035" w:rsidR="00945446" w:rsidRDefault="00945446" w:rsidP="006849D1">
            <w:pPr>
              <w:rPr>
                <w:rFonts w:cs="Times New Roman"/>
                <w:szCs w:val="24"/>
              </w:rPr>
            </w:pPr>
            <w:r w:rsidRPr="00470FC8">
              <w:rPr>
                <w:rFonts w:cs="Times New Roman"/>
                <w:szCs w:val="24"/>
              </w:rPr>
              <w:t>Departure:</w:t>
            </w:r>
          </w:p>
        </w:tc>
      </w:tr>
    </w:tbl>
    <w:p w14:paraId="63A0DA51" w14:textId="4F27D74B" w:rsidR="0088686F" w:rsidRDefault="00B04F2D" w:rsidP="00DB5DA0">
      <w:pPr>
        <w:jc w:val="both"/>
        <w:rPr>
          <w:rFonts w:cs="Times New Roman"/>
          <w:b/>
          <w:bCs/>
          <w:szCs w:val="24"/>
        </w:rPr>
      </w:pPr>
      <w:r>
        <w:rPr>
          <w:rFonts w:cs="Times New Roman"/>
          <w:b/>
          <w:bCs/>
          <w:szCs w:val="24"/>
        </w:rPr>
        <w:lastRenderedPageBreak/>
        <w:t>8</w:t>
      </w:r>
      <w:r w:rsidR="0088686F">
        <w:rPr>
          <w:rFonts w:cs="Times New Roman"/>
          <w:b/>
          <w:bCs/>
          <w:szCs w:val="24"/>
        </w:rPr>
        <w:t>. Estimated budget and award amount requested (maximum $1000):</w:t>
      </w:r>
    </w:p>
    <w:p w14:paraId="14F79C55" w14:textId="7A351921" w:rsidR="0088686F" w:rsidRDefault="0088686F" w:rsidP="00DB5DA0">
      <w:pPr>
        <w:jc w:val="both"/>
        <w:rPr>
          <w:rFonts w:cs="Times New Roman"/>
          <w:b/>
          <w:bCs/>
          <w:szCs w:val="24"/>
        </w:rPr>
      </w:pPr>
    </w:p>
    <w:tbl>
      <w:tblPr>
        <w:tblStyle w:val="TableGrid"/>
        <w:tblW w:w="10345" w:type="dxa"/>
        <w:tblLook w:val="04A0" w:firstRow="1" w:lastRow="0" w:firstColumn="1" w:lastColumn="0" w:noHBand="0" w:noVBand="1"/>
      </w:tblPr>
      <w:tblGrid>
        <w:gridCol w:w="8905"/>
        <w:gridCol w:w="1440"/>
      </w:tblGrid>
      <w:tr w:rsidR="000C06B1" w14:paraId="6D176A32" w14:textId="77777777" w:rsidTr="00D42237">
        <w:tc>
          <w:tcPr>
            <w:tcW w:w="8905" w:type="dxa"/>
          </w:tcPr>
          <w:p w14:paraId="573C6CDA" w14:textId="6019D470" w:rsidR="000C06B1" w:rsidRPr="000C06B1" w:rsidRDefault="00470FC8" w:rsidP="000C06B1">
            <w:pPr>
              <w:jc w:val="both"/>
              <w:rPr>
                <w:rFonts w:cs="Times New Roman"/>
                <w:szCs w:val="24"/>
              </w:rPr>
            </w:pPr>
            <w:r>
              <w:rPr>
                <w:rFonts w:cs="Times New Roman"/>
                <w:szCs w:val="24"/>
              </w:rPr>
              <w:t>Airfare</w:t>
            </w:r>
          </w:p>
        </w:tc>
        <w:tc>
          <w:tcPr>
            <w:tcW w:w="1440" w:type="dxa"/>
          </w:tcPr>
          <w:p w14:paraId="4428D245" w14:textId="02204838" w:rsidR="000C06B1" w:rsidRPr="000C06B1" w:rsidRDefault="000C06B1" w:rsidP="00DB5DA0">
            <w:pPr>
              <w:jc w:val="both"/>
              <w:rPr>
                <w:rFonts w:cs="Times New Roman"/>
                <w:szCs w:val="24"/>
              </w:rPr>
            </w:pPr>
            <w:r w:rsidRPr="000C06B1">
              <w:rPr>
                <w:rFonts w:cs="Times New Roman"/>
                <w:szCs w:val="24"/>
              </w:rPr>
              <w:t>$</w:t>
            </w:r>
          </w:p>
        </w:tc>
      </w:tr>
      <w:tr w:rsidR="00470FC8" w14:paraId="45508580" w14:textId="77777777" w:rsidTr="00D42237">
        <w:tc>
          <w:tcPr>
            <w:tcW w:w="8905" w:type="dxa"/>
          </w:tcPr>
          <w:p w14:paraId="2A51F84A" w14:textId="716B8302" w:rsidR="00470FC8" w:rsidRPr="0088686F" w:rsidRDefault="00470FC8" w:rsidP="000C06B1">
            <w:pPr>
              <w:jc w:val="both"/>
              <w:rPr>
                <w:rFonts w:cs="Times New Roman"/>
                <w:szCs w:val="24"/>
              </w:rPr>
            </w:pPr>
            <w:r>
              <w:rPr>
                <w:rFonts w:cs="Times New Roman"/>
                <w:szCs w:val="24"/>
              </w:rPr>
              <w:t>Baggage Fees</w:t>
            </w:r>
          </w:p>
        </w:tc>
        <w:tc>
          <w:tcPr>
            <w:tcW w:w="1440" w:type="dxa"/>
          </w:tcPr>
          <w:p w14:paraId="25AEFDEF" w14:textId="3C46E31D" w:rsidR="00470FC8" w:rsidRPr="000C06B1" w:rsidRDefault="00470FC8" w:rsidP="00DB5DA0">
            <w:pPr>
              <w:jc w:val="both"/>
              <w:rPr>
                <w:rFonts w:cs="Times New Roman"/>
                <w:szCs w:val="24"/>
              </w:rPr>
            </w:pPr>
            <w:r w:rsidRPr="000C06B1">
              <w:rPr>
                <w:rFonts w:cs="Times New Roman"/>
                <w:szCs w:val="24"/>
              </w:rPr>
              <w:t>$</w:t>
            </w:r>
          </w:p>
        </w:tc>
      </w:tr>
      <w:tr w:rsidR="00470FC8" w14:paraId="4F7F7FD9" w14:textId="77777777" w:rsidTr="00D42237">
        <w:tc>
          <w:tcPr>
            <w:tcW w:w="8905" w:type="dxa"/>
          </w:tcPr>
          <w:p w14:paraId="52DA6CE2" w14:textId="43E51C81" w:rsidR="00470FC8" w:rsidRPr="0088686F" w:rsidRDefault="00470FC8" w:rsidP="000C06B1">
            <w:pPr>
              <w:jc w:val="both"/>
              <w:rPr>
                <w:rFonts w:cs="Times New Roman"/>
                <w:szCs w:val="24"/>
              </w:rPr>
            </w:pPr>
            <w:r>
              <w:rPr>
                <w:rFonts w:cs="Times New Roman"/>
                <w:szCs w:val="24"/>
              </w:rPr>
              <w:t>Car rental</w:t>
            </w:r>
          </w:p>
        </w:tc>
        <w:tc>
          <w:tcPr>
            <w:tcW w:w="1440" w:type="dxa"/>
          </w:tcPr>
          <w:p w14:paraId="209000E8" w14:textId="0683A57B" w:rsidR="00470FC8" w:rsidRPr="000C06B1" w:rsidRDefault="00470FC8" w:rsidP="00DB5DA0">
            <w:pPr>
              <w:jc w:val="both"/>
              <w:rPr>
                <w:rFonts w:cs="Times New Roman"/>
                <w:szCs w:val="24"/>
              </w:rPr>
            </w:pPr>
            <w:r w:rsidRPr="000C06B1">
              <w:rPr>
                <w:rFonts w:cs="Times New Roman"/>
                <w:szCs w:val="24"/>
              </w:rPr>
              <w:t>$</w:t>
            </w:r>
          </w:p>
        </w:tc>
      </w:tr>
      <w:tr w:rsidR="00470FC8" w14:paraId="501C6874" w14:textId="77777777" w:rsidTr="00D42237">
        <w:tc>
          <w:tcPr>
            <w:tcW w:w="8905" w:type="dxa"/>
          </w:tcPr>
          <w:p w14:paraId="7ECEE750" w14:textId="092C2B72" w:rsidR="00470FC8" w:rsidRPr="0088686F" w:rsidRDefault="00470FC8" w:rsidP="000C06B1">
            <w:pPr>
              <w:jc w:val="both"/>
              <w:rPr>
                <w:rFonts w:cs="Times New Roman"/>
                <w:szCs w:val="24"/>
              </w:rPr>
            </w:pPr>
            <w:r>
              <w:rPr>
                <w:rFonts w:cs="Times New Roman"/>
                <w:szCs w:val="24"/>
              </w:rPr>
              <w:t>Fuel (rental car only)</w:t>
            </w:r>
          </w:p>
        </w:tc>
        <w:tc>
          <w:tcPr>
            <w:tcW w:w="1440" w:type="dxa"/>
          </w:tcPr>
          <w:p w14:paraId="628CD6E1" w14:textId="03702047" w:rsidR="00470FC8" w:rsidRPr="000C06B1" w:rsidRDefault="00470FC8" w:rsidP="00DB5DA0">
            <w:pPr>
              <w:jc w:val="both"/>
              <w:rPr>
                <w:rFonts w:cs="Times New Roman"/>
                <w:szCs w:val="24"/>
              </w:rPr>
            </w:pPr>
            <w:r w:rsidRPr="000C06B1">
              <w:rPr>
                <w:rFonts w:cs="Times New Roman"/>
                <w:szCs w:val="24"/>
              </w:rPr>
              <w:t>$</w:t>
            </w:r>
          </w:p>
        </w:tc>
      </w:tr>
      <w:tr w:rsidR="00470FC8" w14:paraId="0977F6A2" w14:textId="77777777" w:rsidTr="00D42237">
        <w:tc>
          <w:tcPr>
            <w:tcW w:w="8905" w:type="dxa"/>
          </w:tcPr>
          <w:p w14:paraId="6070A1FE" w14:textId="12C60998" w:rsidR="00470FC8" w:rsidRPr="0088686F" w:rsidRDefault="00470FC8" w:rsidP="000C06B1">
            <w:pPr>
              <w:jc w:val="both"/>
              <w:rPr>
                <w:rFonts w:cs="Times New Roman"/>
                <w:szCs w:val="24"/>
              </w:rPr>
            </w:pPr>
            <w:r>
              <w:rPr>
                <w:rFonts w:cs="Times New Roman"/>
                <w:szCs w:val="24"/>
              </w:rPr>
              <w:t>Lodging (nights x rate/night)</w:t>
            </w:r>
          </w:p>
        </w:tc>
        <w:tc>
          <w:tcPr>
            <w:tcW w:w="1440" w:type="dxa"/>
          </w:tcPr>
          <w:p w14:paraId="5C036649" w14:textId="7F92E6EE" w:rsidR="00470FC8" w:rsidRPr="000C06B1" w:rsidRDefault="00470FC8" w:rsidP="00DB5DA0">
            <w:pPr>
              <w:jc w:val="both"/>
              <w:rPr>
                <w:rFonts w:cs="Times New Roman"/>
                <w:szCs w:val="24"/>
              </w:rPr>
            </w:pPr>
            <w:r w:rsidRPr="000C06B1">
              <w:rPr>
                <w:rFonts w:cs="Times New Roman"/>
                <w:szCs w:val="24"/>
              </w:rPr>
              <w:t>$</w:t>
            </w:r>
          </w:p>
        </w:tc>
      </w:tr>
      <w:tr w:rsidR="00470FC8" w14:paraId="3B02BD27" w14:textId="77777777" w:rsidTr="00D42237">
        <w:tc>
          <w:tcPr>
            <w:tcW w:w="8905" w:type="dxa"/>
          </w:tcPr>
          <w:p w14:paraId="7853CDF8" w14:textId="4DE75520" w:rsidR="00470FC8" w:rsidRPr="0088686F" w:rsidRDefault="00470FC8" w:rsidP="000C06B1">
            <w:pPr>
              <w:jc w:val="both"/>
              <w:rPr>
                <w:rFonts w:cs="Times New Roman"/>
                <w:szCs w:val="24"/>
              </w:rPr>
            </w:pPr>
            <w:r>
              <w:rPr>
                <w:rFonts w:cs="Times New Roman"/>
                <w:szCs w:val="24"/>
              </w:rPr>
              <w:t>Meals (days x rate/day)</w:t>
            </w:r>
          </w:p>
        </w:tc>
        <w:tc>
          <w:tcPr>
            <w:tcW w:w="1440" w:type="dxa"/>
          </w:tcPr>
          <w:p w14:paraId="4211AC10" w14:textId="41B23FEE" w:rsidR="00470FC8" w:rsidRPr="000C06B1" w:rsidRDefault="00470FC8" w:rsidP="00DB5DA0">
            <w:pPr>
              <w:jc w:val="both"/>
              <w:rPr>
                <w:rFonts w:cs="Times New Roman"/>
                <w:szCs w:val="24"/>
              </w:rPr>
            </w:pPr>
            <w:r w:rsidRPr="000C06B1">
              <w:rPr>
                <w:rFonts w:cs="Times New Roman"/>
                <w:szCs w:val="24"/>
              </w:rPr>
              <w:t>$</w:t>
            </w:r>
          </w:p>
        </w:tc>
      </w:tr>
      <w:tr w:rsidR="00470FC8" w14:paraId="7C3AA169" w14:textId="77777777" w:rsidTr="00D42237">
        <w:tc>
          <w:tcPr>
            <w:tcW w:w="8905" w:type="dxa"/>
          </w:tcPr>
          <w:p w14:paraId="540844D7" w14:textId="2937ECAA" w:rsidR="00470FC8" w:rsidRPr="0088686F" w:rsidRDefault="00470FC8" w:rsidP="000C06B1">
            <w:pPr>
              <w:jc w:val="both"/>
              <w:rPr>
                <w:rFonts w:cs="Times New Roman"/>
                <w:szCs w:val="24"/>
              </w:rPr>
            </w:pPr>
            <w:r>
              <w:rPr>
                <w:rFonts w:cs="Times New Roman"/>
                <w:szCs w:val="24"/>
              </w:rPr>
              <w:t>Parking</w:t>
            </w:r>
          </w:p>
        </w:tc>
        <w:tc>
          <w:tcPr>
            <w:tcW w:w="1440" w:type="dxa"/>
          </w:tcPr>
          <w:p w14:paraId="5C45C8F1" w14:textId="6E4B76E2" w:rsidR="00470FC8" w:rsidRPr="000C06B1" w:rsidRDefault="00470FC8" w:rsidP="00DB5DA0">
            <w:pPr>
              <w:jc w:val="both"/>
              <w:rPr>
                <w:rFonts w:cs="Times New Roman"/>
                <w:szCs w:val="24"/>
              </w:rPr>
            </w:pPr>
            <w:r w:rsidRPr="000C06B1">
              <w:rPr>
                <w:rFonts w:cs="Times New Roman"/>
                <w:szCs w:val="24"/>
              </w:rPr>
              <w:t>$</w:t>
            </w:r>
          </w:p>
        </w:tc>
      </w:tr>
      <w:tr w:rsidR="00470FC8" w14:paraId="680B637C" w14:textId="77777777" w:rsidTr="00D42237">
        <w:tc>
          <w:tcPr>
            <w:tcW w:w="8905" w:type="dxa"/>
          </w:tcPr>
          <w:p w14:paraId="6EB89177" w14:textId="37DB6D1E" w:rsidR="00470FC8" w:rsidRPr="0088686F" w:rsidRDefault="00470FC8" w:rsidP="000C06B1">
            <w:pPr>
              <w:jc w:val="both"/>
              <w:rPr>
                <w:rFonts w:cs="Times New Roman"/>
                <w:szCs w:val="24"/>
              </w:rPr>
            </w:pPr>
            <w:r>
              <w:rPr>
                <w:rFonts w:cs="Times New Roman"/>
                <w:szCs w:val="24"/>
              </w:rPr>
              <w:t>Taxi/shuttle/train</w:t>
            </w:r>
          </w:p>
        </w:tc>
        <w:tc>
          <w:tcPr>
            <w:tcW w:w="1440" w:type="dxa"/>
          </w:tcPr>
          <w:p w14:paraId="39B17612" w14:textId="601CABBE" w:rsidR="00470FC8" w:rsidRPr="000C06B1" w:rsidRDefault="00470FC8" w:rsidP="00DB5DA0">
            <w:pPr>
              <w:jc w:val="both"/>
              <w:rPr>
                <w:rFonts w:cs="Times New Roman"/>
                <w:szCs w:val="24"/>
              </w:rPr>
            </w:pPr>
            <w:r w:rsidRPr="000C06B1">
              <w:rPr>
                <w:rFonts w:cs="Times New Roman"/>
                <w:szCs w:val="24"/>
              </w:rPr>
              <w:t>$</w:t>
            </w:r>
          </w:p>
        </w:tc>
      </w:tr>
      <w:tr w:rsidR="000C06B1" w14:paraId="1D68E4CA" w14:textId="77777777" w:rsidTr="00D42237">
        <w:tc>
          <w:tcPr>
            <w:tcW w:w="8905" w:type="dxa"/>
          </w:tcPr>
          <w:p w14:paraId="3651E4CB" w14:textId="66F2C537" w:rsidR="000C06B1" w:rsidRPr="000C06B1" w:rsidRDefault="00470FC8" w:rsidP="00DB5DA0">
            <w:pPr>
              <w:jc w:val="both"/>
              <w:rPr>
                <w:rFonts w:cs="Times New Roman"/>
                <w:szCs w:val="24"/>
              </w:rPr>
            </w:pPr>
            <w:r>
              <w:rPr>
                <w:rFonts w:cs="Times New Roman"/>
                <w:szCs w:val="24"/>
              </w:rPr>
              <w:t>Tolls</w:t>
            </w:r>
          </w:p>
        </w:tc>
        <w:tc>
          <w:tcPr>
            <w:tcW w:w="1440" w:type="dxa"/>
          </w:tcPr>
          <w:p w14:paraId="7EC3177C" w14:textId="2B7F4C1C" w:rsidR="000C06B1" w:rsidRPr="000C06B1" w:rsidRDefault="000C06B1" w:rsidP="00DB5DA0">
            <w:pPr>
              <w:jc w:val="both"/>
              <w:rPr>
                <w:rFonts w:cs="Times New Roman"/>
                <w:szCs w:val="24"/>
              </w:rPr>
            </w:pPr>
            <w:r w:rsidRPr="000C06B1">
              <w:rPr>
                <w:rFonts w:cs="Times New Roman"/>
                <w:szCs w:val="24"/>
              </w:rPr>
              <w:t>$</w:t>
            </w:r>
          </w:p>
        </w:tc>
      </w:tr>
      <w:tr w:rsidR="000C06B1" w14:paraId="4D9CD19C" w14:textId="77777777" w:rsidTr="00D42237">
        <w:tc>
          <w:tcPr>
            <w:tcW w:w="8905" w:type="dxa"/>
          </w:tcPr>
          <w:p w14:paraId="5C1DCCDB" w14:textId="72137A12" w:rsidR="000C06B1" w:rsidRPr="000C06B1" w:rsidRDefault="00470FC8" w:rsidP="00DB5DA0">
            <w:pPr>
              <w:jc w:val="both"/>
              <w:rPr>
                <w:rFonts w:cs="Times New Roman"/>
                <w:szCs w:val="24"/>
              </w:rPr>
            </w:pPr>
            <w:r>
              <w:rPr>
                <w:rFonts w:cs="Times New Roman"/>
                <w:szCs w:val="24"/>
              </w:rPr>
              <w:t>Other (explain)</w:t>
            </w:r>
          </w:p>
        </w:tc>
        <w:tc>
          <w:tcPr>
            <w:tcW w:w="1440" w:type="dxa"/>
          </w:tcPr>
          <w:p w14:paraId="7E48E597" w14:textId="4D9797C1" w:rsidR="000C06B1" w:rsidRPr="000C06B1" w:rsidRDefault="000C06B1" w:rsidP="00DB5DA0">
            <w:pPr>
              <w:jc w:val="both"/>
              <w:rPr>
                <w:rFonts w:cs="Times New Roman"/>
                <w:szCs w:val="24"/>
              </w:rPr>
            </w:pPr>
            <w:r w:rsidRPr="000C06B1">
              <w:rPr>
                <w:rFonts w:cs="Times New Roman"/>
                <w:szCs w:val="24"/>
              </w:rPr>
              <w:t>$</w:t>
            </w:r>
          </w:p>
        </w:tc>
      </w:tr>
      <w:tr w:rsidR="000C06B1" w14:paraId="0F329692" w14:textId="77777777" w:rsidTr="00D42237">
        <w:tc>
          <w:tcPr>
            <w:tcW w:w="8905" w:type="dxa"/>
          </w:tcPr>
          <w:p w14:paraId="14221BFA" w14:textId="3DAF0384" w:rsidR="000C06B1" w:rsidRDefault="000C06B1" w:rsidP="00DB5DA0">
            <w:pPr>
              <w:jc w:val="both"/>
              <w:rPr>
                <w:rFonts w:cs="Times New Roman"/>
                <w:b/>
                <w:bCs/>
                <w:szCs w:val="24"/>
              </w:rPr>
            </w:pPr>
            <w:r w:rsidRPr="0088686F">
              <w:rPr>
                <w:rFonts w:cs="Times New Roman"/>
                <w:szCs w:val="24"/>
              </w:rPr>
              <w:t>TOTAL</w:t>
            </w:r>
          </w:p>
        </w:tc>
        <w:tc>
          <w:tcPr>
            <w:tcW w:w="1440" w:type="dxa"/>
          </w:tcPr>
          <w:p w14:paraId="7B97F22D" w14:textId="4BA59FD4" w:rsidR="000C06B1" w:rsidRPr="000C06B1" w:rsidRDefault="000C06B1" w:rsidP="00DB5DA0">
            <w:pPr>
              <w:jc w:val="both"/>
              <w:rPr>
                <w:rFonts w:cs="Times New Roman"/>
                <w:szCs w:val="24"/>
              </w:rPr>
            </w:pPr>
            <w:r w:rsidRPr="000C06B1">
              <w:rPr>
                <w:rFonts w:cs="Times New Roman"/>
                <w:szCs w:val="24"/>
              </w:rPr>
              <w:t>$</w:t>
            </w:r>
          </w:p>
        </w:tc>
      </w:tr>
      <w:tr w:rsidR="006223BE" w:rsidRPr="00991F25" w14:paraId="3A7E1DB7" w14:textId="77777777" w:rsidTr="00D42237">
        <w:tc>
          <w:tcPr>
            <w:tcW w:w="8905" w:type="dxa"/>
          </w:tcPr>
          <w:p w14:paraId="546566FC" w14:textId="5221F0AE" w:rsidR="006223BE" w:rsidRPr="00991F25" w:rsidRDefault="006223BE" w:rsidP="00DB5DA0">
            <w:pPr>
              <w:jc w:val="both"/>
              <w:rPr>
                <w:rFonts w:cs="Times New Roman"/>
                <w:b/>
                <w:bCs/>
                <w:szCs w:val="24"/>
              </w:rPr>
            </w:pPr>
            <w:r w:rsidRPr="00991F25">
              <w:rPr>
                <w:rFonts w:cs="Times New Roman"/>
                <w:b/>
                <w:bCs/>
                <w:szCs w:val="24"/>
              </w:rPr>
              <w:t>Award amount requested:</w:t>
            </w:r>
          </w:p>
        </w:tc>
        <w:tc>
          <w:tcPr>
            <w:tcW w:w="1440" w:type="dxa"/>
          </w:tcPr>
          <w:p w14:paraId="512CB08E" w14:textId="543A0D6D" w:rsidR="006223BE" w:rsidRPr="00991F25" w:rsidRDefault="006223BE" w:rsidP="00DB5DA0">
            <w:pPr>
              <w:jc w:val="both"/>
              <w:rPr>
                <w:rFonts w:cs="Times New Roman"/>
                <w:b/>
                <w:bCs/>
                <w:szCs w:val="24"/>
              </w:rPr>
            </w:pPr>
            <w:r w:rsidRPr="00991F25">
              <w:rPr>
                <w:rFonts w:cs="Times New Roman"/>
                <w:b/>
                <w:bCs/>
                <w:szCs w:val="24"/>
              </w:rPr>
              <w:t>$</w:t>
            </w:r>
          </w:p>
        </w:tc>
      </w:tr>
    </w:tbl>
    <w:p w14:paraId="6D2006E8" w14:textId="77777777" w:rsidR="0088686F" w:rsidRPr="00DB5DA0" w:rsidRDefault="0088686F" w:rsidP="00DB5DA0">
      <w:pPr>
        <w:jc w:val="both"/>
        <w:rPr>
          <w:rFonts w:cs="Times New Roman"/>
          <w:b/>
          <w:bCs/>
          <w:szCs w:val="24"/>
        </w:rPr>
      </w:pPr>
    </w:p>
    <w:p w14:paraId="69C3EDA4" w14:textId="014B5000" w:rsidR="006F5582" w:rsidRPr="006F5582" w:rsidRDefault="00B04F2D" w:rsidP="006F5582">
      <w:pPr>
        <w:jc w:val="both"/>
        <w:rPr>
          <w:rFonts w:cs="Times New Roman"/>
          <w:szCs w:val="24"/>
        </w:rPr>
      </w:pPr>
      <w:r>
        <w:rPr>
          <w:rFonts w:cs="Times New Roman"/>
          <w:b/>
          <w:bCs/>
          <w:szCs w:val="24"/>
        </w:rPr>
        <w:t>9</w:t>
      </w:r>
      <w:r w:rsidR="0088686F">
        <w:rPr>
          <w:rFonts w:cs="Times New Roman"/>
          <w:b/>
          <w:bCs/>
          <w:szCs w:val="24"/>
        </w:rPr>
        <w:t xml:space="preserve">. </w:t>
      </w:r>
      <w:r w:rsidR="006F5582" w:rsidRPr="006F5582">
        <w:rPr>
          <w:rFonts w:cs="Times New Roman"/>
          <w:b/>
          <w:bCs/>
          <w:szCs w:val="24"/>
        </w:rPr>
        <w:t>Outline of research</w:t>
      </w:r>
      <w:r w:rsidR="006F5582" w:rsidRPr="006F5582">
        <w:rPr>
          <w:rFonts w:cs="Times New Roman"/>
          <w:szCs w:val="24"/>
        </w:rPr>
        <w:t xml:space="preserve"> planned at the MGCL (maximum 1 page), including</w:t>
      </w:r>
      <w:r w:rsidR="0040679C">
        <w:rPr>
          <w:rFonts w:cs="Times New Roman"/>
          <w:szCs w:val="24"/>
        </w:rPr>
        <w:t xml:space="preserve"> the following section headers:</w:t>
      </w:r>
    </w:p>
    <w:p w14:paraId="46504C42" w14:textId="63CE0DEC" w:rsidR="00FB5313" w:rsidRDefault="00FB5313" w:rsidP="00DB5DA0">
      <w:pPr>
        <w:pStyle w:val="ListParagraph"/>
        <w:numPr>
          <w:ilvl w:val="1"/>
          <w:numId w:val="2"/>
        </w:numPr>
        <w:ind w:left="720"/>
        <w:jc w:val="both"/>
        <w:rPr>
          <w:rFonts w:cs="Times New Roman"/>
          <w:szCs w:val="24"/>
        </w:rPr>
      </w:pPr>
      <w:r>
        <w:rPr>
          <w:rFonts w:cs="Times New Roman"/>
          <w:szCs w:val="24"/>
        </w:rPr>
        <w:t>Title of research project.</w:t>
      </w:r>
    </w:p>
    <w:p w14:paraId="1C80A3CB" w14:textId="1B19C396" w:rsidR="006F5582" w:rsidRDefault="006F5582" w:rsidP="00DB5DA0">
      <w:pPr>
        <w:pStyle w:val="ListParagraph"/>
        <w:numPr>
          <w:ilvl w:val="1"/>
          <w:numId w:val="2"/>
        </w:numPr>
        <w:ind w:left="720"/>
        <w:jc w:val="both"/>
        <w:rPr>
          <w:rFonts w:cs="Times New Roman"/>
          <w:szCs w:val="24"/>
        </w:rPr>
      </w:pPr>
      <w:r>
        <w:rPr>
          <w:rFonts w:cs="Times New Roman"/>
          <w:szCs w:val="24"/>
        </w:rPr>
        <w:t>Backg</w:t>
      </w:r>
      <w:r w:rsidR="00362DD0">
        <w:rPr>
          <w:rFonts w:cs="Times New Roman"/>
          <w:szCs w:val="24"/>
        </w:rPr>
        <w:t>r</w:t>
      </w:r>
      <w:r>
        <w:rPr>
          <w:rFonts w:cs="Times New Roman"/>
          <w:szCs w:val="24"/>
        </w:rPr>
        <w:t>ound on the research topic.</w:t>
      </w:r>
    </w:p>
    <w:p w14:paraId="0E1855DA" w14:textId="77777777" w:rsidR="006F5582" w:rsidRDefault="006F5582" w:rsidP="00DB5DA0">
      <w:pPr>
        <w:pStyle w:val="ListParagraph"/>
        <w:numPr>
          <w:ilvl w:val="1"/>
          <w:numId w:val="2"/>
        </w:numPr>
        <w:ind w:left="720"/>
        <w:jc w:val="both"/>
        <w:rPr>
          <w:rFonts w:cs="Times New Roman"/>
          <w:szCs w:val="24"/>
        </w:rPr>
      </w:pPr>
      <w:r>
        <w:rPr>
          <w:rFonts w:cs="Times New Roman"/>
          <w:szCs w:val="24"/>
        </w:rPr>
        <w:t>Major questions to be addressed.</w:t>
      </w:r>
    </w:p>
    <w:p w14:paraId="56A23B06" w14:textId="32A8EB73" w:rsidR="006F5582" w:rsidRDefault="006F5582" w:rsidP="00DB5DA0">
      <w:pPr>
        <w:pStyle w:val="ListParagraph"/>
        <w:numPr>
          <w:ilvl w:val="1"/>
          <w:numId w:val="2"/>
        </w:numPr>
        <w:ind w:left="720"/>
        <w:jc w:val="both"/>
        <w:rPr>
          <w:rFonts w:cs="Times New Roman"/>
          <w:szCs w:val="24"/>
        </w:rPr>
      </w:pPr>
      <w:r>
        <w:rPr>
          <w:rFonts w:cs="Times New Roman"/>
          <w:szCs w:val="24"/>
        </w:rPr>
        <w:t>Activities to be completed during visit to MGCL, including methods</w:t>
      </w:r>
      <w:r w:rsidR="00FB5313">
        <w:rPr>
          <w:rFonts w:cs="Times New Roman"/>
          <w:szCs w:val="24"/>
        </w:rPr>
        <w:t>, resources needed during visit (e.g., camera, light box, microscope, drawers and unit trays for curation, etc.), and other MGCL collaborators with whom you expect to work (if relevant).</w:t>
      </w:r>
    </w:p>
    <w:p w14:paraId="28BF432D" w14:textId="4C7A1E74" w:rsidR="006F5582" w:rsidRDefault="006F5582" w:rsidP="00DB5DA0">
      <w:pPr>
        <w:pStyle w:val="ListParagraph"/>
        <w:numPr>
          <w:ilvl w:val="1"/>
          <w:numId w:val="2"/>
        </w:numPr>
        <w:ind w:left="720"/>
        <w:jc w:val="both"/>
        <w:rPr>
          <w:rFonts w:cs="Times New Roman"/>
          <w:szCs w:val="24"/>
        </w:rPr>
      </w:pPr>
      <w:r>
        <w:rPr>
          <w:rFonts w:cs="Times New Roman"/>
          <w:szCs w:val="24"/>
        </w:rPr>
        <w:t>Benefit to the researcher – how will the researcher benefit from their visit, including why is the MGCL of particular significance for this research, opportunities to work with MGCL researchers</w:t>
      </w:r>
      <w:r w:rsidR="00E1215E">
        <w:rPr>
          <w:rFonts w:cs="Times New Roman"/>
          <w:szCs w:val="24"/>
        </w:rPr>
        <w:t>.</w:t>
      </w:r>
    </w:p>
    <w:p w14:paraId="4C80E1B3" w14:textId="77777777" w:rsidR="006F5582" w:rsidRDefault="006F5582" w:rsidP="00DB5DA0">
      <w:pPr>
        <w:pStyle w:val="ListParagraph"/>
        <w:numPr>
          <w:ilvl w:val="1"/>
          <w:numId w:val="2"/>
        </w:numPr>
        <w:ind w:left="720"/>
        <w:jc w:val="both"/>
        <w:rPr>
          <w:rFonts w:cs="Times New Roman"/>
          <w:szCs w:val="24"/>
        </w:rPr>
      </w:pPr>
      <w:r>
        <w:rPr>
          <w:rFonts w:cs="Times New Roman"/>
          <w:szCs w:val="24"/>
        </w:rPr>
        <w:t>Benefit to the MGCL – how will the researcher's visit benefit the MGCL, with examples including improved curation of part of the collection, identification of key specimens, specimens imaged/databased with data made available for publication via online databases, interactions with UF students/researchers and opportunities for learning and/or collaboration, inclusion of MGCL material in appropriately acknowledged publications, delivery of a seminar on the researcher's work (for longer visits), etc.</w:t>
      </w:r>
    </w:p>
    <w:p w14:paraId="075F6D64" w14:textId="17878147" w:rsidR="006F5582" w:rsidRDefault="006F5582" w:rsidP="00DB5DA0">
      <w:pPr>
        <w:ind w:left="360"/>
        <w:jc w:val="both"/>
        <w:rPr>
          <w:rFonts w:cs="Times New Roman"/>
          <w:szCs w:val="24"/>
        </w:rPr>
      </w:pPr>
      <w:r w:rsidRPr="00D44B98">
        <w:rPr>
          <w:rFonts w:cs="Times New Roman"/>
          <w:szCs w:val="24"/>
        </w:rPr>
        <w:t>Applicants should familiarize themselves with the MGCL's collections policies (</w:t>
      </w:r>
      <w:hyperlink r:id="rId8" w:history="1">
        <w:r w:rsidRPr="00D44B98">
          <w:rPr>
            <w:rStyle w:val="Hyperlink"/>
            <w:rFonts w:cs="Times New Roman"/>
            <w:szCs w:val="24"/>
          </w:rPr>
          <w:t>https://www.floridamuseum.ufl.edu/mcguire/collection/policies/</w:t>
        </w:r>
      </w:hyperlink>
      <w:r w:rsidRPr="00D44B98">
        <w:rPr>
          <w:rFonts w:cs="Times New Roman"/>
          <w:szCs w:val="24"/>
        </w:rPr>
        <w:t>) prior to preparing their application; if appropriate, applicants will be expected to complete a Destructive Sampling Policy and Agreement Form prior to their arrival.</w:t>
      </w:r>
    </w:p>
    <w:p w14:paraId="44774128" w14:textId="2E0B767F" w:rsidR="00492CE1" w:rsidRDefault="00492CE1" w:rsidP="00DB5DA0">
      <w:pPr>
        <w:ind w:left="360"/>
        <w:jc w:val="both"/>
        <w:rPr>
          <w:rFonts w:cs="Times New Roman"/>
          <w:szCs w:val="24"/>
        </w:rPr>
      </w:pPr>
    </w:p>
    <w:p w14:paraId="557C0BD3" w14:textId="56C90CA6" w:rsidR="00492CE1" w:rsidRPr="00EF2F88" w:rsidRDefault="00B04F2D" w:rsidP="00492CE1">
      <w:pPr>
        <w:jc w:val="both"/>
        <w:rPr>
          <w:rFonts w:cs="Times New Roman"/>
          <w:szCs w:val="24"/>
        </w:rPr>
      </w:pPr>
      <w:r>
        <w:rPr>
          <w:rFonts w:cs="Times New Roman"/>
          <w:b/>
          <w:bCs/>
          <w:szCs w:val="24"/>
        </w:rPr>
        <w:t>10</w:t>
      </w:r>
      <w:r w:rsidR="00492CE1" w:rsidRPr="00DB5DA0">
        <w:rPr>
          <w:rFonts w:cs="Times New Roman"/>
          <w:b/>
          <w:bCs/>
          <w:szCs w:val="24"/>
        </w:rPr>
        <w:t>. Copy of the applicant's CV</w:t>
      </w:r>
      <w:r w:rsidR="00492CE1" w:rsidRPr="00781D1E">
        <w:rPr>
          <w:rFonts w:cs="Times New Roman"/>
          <w:szCs w:val="24"/>
        </w:rPr>
        <w:t xml:space="preserve"> appended </w:t>
      </w:r>
      <w:r w:rsidR="00492CE1">
        <w:rPr>
          <w:rFonts w:cs="Times New Roman"/>
          <w:szCs w:val="24"/>
        </w:rPr>
        <w:t>to</w:t>
      </w:r>
      <w:r w:rsidR="00492CE1" w:rsidRPr="00781D1E">
        <w:rPr>
          <w:rFonts w:cs="Times New Roman"/>
          <w:szCs w:val="24"/>
        </w:rPr>
        <w:t xml:space="preserve"> this application.</w:t>
      </w:r>
    </w:p>
    <w:p w14:paraId="08CDAD3F" w14:textId="77777777" w:rsidR="00492CE1" w:rsidRDefault="00492CE1" w:rsidP="00DB5DA0">
      <w:pPr>
        <w:ind w:left="360"/>
        <w:jc w:val="both"/>
        <w:rPr>
          <w:rFonts w:cs="Times New Roman"/>
          <w:szCs w:val="24"/>
        </w:rPr>
      </w:pPr>
    </w:p>
    <w:p w14:paraId="7169202E" w14:textId="690467FD" w:rsidR="00945446" w:rsidRDefault="00945446">
      <w:pPr>
        <w:rPr>
          <w:rFonts w:cs="Times New Roman"/>
          <w:szCs w:val="24"/>
        </w:rPr>
      </w:pPr>
      <w:r>
        <w:rPr>
          <w:rFonts w:cs="Times New Roman"/>
          <w:szCs w:val="24"/>
        </w:rPr>
        <w:br w:type="page"/>
      </w:r>
    </w:p>
    <w:tbl>
      <w:tblPr>
        <w:tblStyle w:val="TableGrid"/>
        <w:tblW w:w="10350" w:type="dxa"/>
        <w:tblInd w:w="-5" w:type="dxa"/>
        <w:tblLook w:val="04A0" w:firstRow="1" w:lastRow="0" w:firstColumn="1" w:lastColumn="0" w:noHBand="0" w:noVBand="1"/>
      </w:tblPr>
      <w:tblGrid>
        <w:gridCol w:w="10350"/>
      </w:tblGrid>
      <w:tr w:rsidR="00945446" w14:paraId="746A6FEE" w14:textId="77777777" w:rsidTr="00492CE1">
        <w:trPr>
          <w:trHeight w:hRule="exact" w:val="13510"/>
        </w:trPr>
        <w:tc>
          <w:tcPr>
            <w:tcW w:w="10350" w:type="dxa"/>
          </w:tcPr>
          <w:p w14:paraId="0E5BD797" w14:textId="48ED477E" w:rsidR="00945446" w:rsidRPr="008171BD" w:rsidRDefault="008171BD" w:rsidP="008171BD">
            <w:pPr>
              <w:jc w:val="both"/>
              <w:rPr>
                <w:rFonts w:cs="Times New Roman"/>
                <w:sz w:val="22"/>
              </w:rPr>
            </w:pPr>
            <w:r w:rsidRPr="008171BD">
              <w:rPr>
                <w:rFonts w:cs="Times New Roman"/>
                <w:b/>
                <w:bCs/>
                <w:sz w:val="22"/>
              </w:rPr>
              <w:lastRenderedPageBreak/>
              <w:t>Outline of research</w:t>
            </w:r>
            <w:r w:rsidR="00DF0582" w:rsidRPr="00DF0582">
              <w:rPr>
                <w:rFonts w:cs="Times New Roman"/>
                <w:sz w:val="22"/>
              </w:rPr>
              <w:t xml:space="preserve"> (Title, Background, Questions, Activities/methods, Benefit to researcher, Benefit to MGCL)</w:t>
            </w:r>
          </w:p>
        </w:tc>
      </w:tr>
    </w:tbl>
    <w:p w14:paraId="68CB7586" w14:textId="77777777" w:rsidR="005576B0" w:rsidRPr="005576B0" w:rsidRDefault="005576B0" w:rsidP="00492CE1">
      <w:pPr>
        <w:rPr>
          <w:rFonts w:cs="Times New Roman"/>
          <w:szCs w:val="24"/>
        </w:rPr>
      </w:pPr>
    </w:p>
    <w:sectPr w:rsidR="005576B0" w:rsidRPr="005576B0" w:rsidSect="0094544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23E8"/>
    <w:multiLevelType w:val="hybridMultilevel"/>
    <w:tmpl w:val="8D7A182C"/>
    <w:lvl w:ilvl="0" w:tplc="6F3257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8765B"/>
    <w:multiLevelType w:val="hybridMultilevel"/>
    <w:tmpl w:val="42A66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54D69"/>
    <w:multiLevelType w:val="hybridMultilevel"/>
    <w:tmpl w:val="A808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05A2E"/>
    <w:multiLevelType w:val="hybridMultilevel"/>
    <w:tmpl w:val="D2383E8A"/>
    <w:lvl w:ilvl="0" w:tplc="821CE0B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67F33"/>
    <w:multiLevelType w:val="hybridMultilevel"/>
    <w:tmpl w:val="155A9EFC"/>
    <w:lvl w:ilvl="0" w:tplc="702CE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59"/>
    <w:rsid w:val="000B3A60"/>
    <w:rsid w:val="000C06B1"/>
    <w:rsid w:val="0023434E"/>
    <w:rsid w:val="002A6E72"/>
    <w:rsid w:val="00362DD0"/>
    <w:rsid w:val="0040679C"/>
    <w:rsid w:val="00470F5C"/>
    <w:rsid w:val="00470FC8"/>
    <w:rsid w:val="00492CE1"/>
    <w:rsid w:val="005576B0"/>
    <w:rsid w:val="00621D97"/>
    <w:rsid w:val="006223BE"/>
    <w:rsid w:val="00652C59"/>
    <w:rsid w:val="006D14C7"/>
    <w:rsid w:val="006F5582"/>
    <w:rsid w:val="00781D1E"/>
    <w:rsid w:val="008171BD"/>
    <w:rsid w:val="008238B2"/>
    <w:rsid w:val="0088686F"/>
    <w:rsid w:val="008940E9"/>
    <w:rsid w:val="00945446"/>
    <w:rsid w:val="00991F25"/>
    <w:rsid w:val="00A22C5E"/>
    <w:rsid w:val="00B04F2D"/>
    <w:rsid w:val="00D42237"/>
    <w:rsid w:val="00DB5DA0"/>
    <w:rsid w:val="00DF0582"/>
    <w:rsid w:val="00E1215E"/>
    <w:rsid w:val="00EF2F88"/>
    <w:rsid w:val="00F545ED"/>
    <w:rsid w:val="00FB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5042"/>
  <w15:chartTrackingRefBased/>
  <w15:docId w15:val="{8BE004C3-1572-4189-9515-3DD2DD90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6B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6B0"/>
    <w:pPr>
      <w:ind w:left="720"/>
      <w:contextualSpacing/>
    </w:pPr>
  </w:style>
  <w:style w:type="character" w:styleId="Hyperlink">
    <w:name w:val="Hyperlink"/>
    <w:basedOn w:val="DefaultParagraphFont"/>
    <w:uiPriority w:val="99"/>
    <w:unhideWhenUsed/>
    <w:rsid w:val="006F5582"/>
    <w:rPr>
      <w:color w:val="0563C1" w:themeColor="hyperlink"/>
      <w:u w:val="single"/>
    </w:rPr>
  </w:style>
  <w:style w:type="character" w:styleId="FollowedHyperlink">
    <w:name w:val="FollowedHyperlink"/>
    <w:basedOn w:val="DefaultParagraphFont"/>
    <w:uiPriority w:val="99"/>
    <w:semiHidden/>
    <w:unhideWhenUsed/>
    <w:rsid w:val="006F5582"/>
    <w:rPr>
      <w:color w:val="954F72" w:themeColor="followedHyperlink"/>
      <w:u w:val="single"/>
    </w:rPr>
  </w:style>
  <w:style w:type="table" w:styleId="TableGrid">
    <w:name w:val="Table Grid"/>
    <w:basedOn w:val="TableNormal"/>
    <w:uiPriority w:val="39"/>
    <w:rsid w:val="000C0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damuseum.ufl.edu/mcguire/collection/policies/" TargetMode="External"/><Relationship Id="rId3" Type="http://schemas.openxmlformats.org/officeDocument/2006/relationships/settings" Target="settings.xml"/><Relationship Id="rId7" Type="http://schemas.openxmlformats.org/officeDocument/2006/relationships/hyperlink" Target="mailto:kwillmott@flmnh.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damuseum.ufl.edu/mcguire/collection/policies/" TargetMode="External"/><Relationship Id="rId5" Type="http://schemas.openxmlformats.org/officeDocument/2006/relationships/hyperlink" Target="mailto:kwillmott@flmnh.ufl.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Willmott,Keith Richard</dc:creator>
  <cp:keywords/>
  <dc:description/>
  <cp:lastModifiedBy>Willmott,Keith Richard</cp:lastModifiedBy>
  <cp:revision>26</cp:revision>
  <dcterms:created xsi:type="dcterms:W3CDTF">2021-11-01T13:20:00Z</dcterms:created>
  <dcterms:modified xsi:type="dcterms:W3CDTF">2022-01-11T16:50:00Z</dcterms:modified>
</cp:coreProperties>
</file>